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9C" w:rsidRPr="00F81D24" w:rsidRDefault="00124DDC" w:rsidP="0055622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แนวทางในการ</w:t>
      </w:r>
      <w:r w:rsidR="00556224" w:rsidRPr="0055622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ประเมินองค์ประกอบของการควบคุมภายใน</w:t>
      </w:r>
      <w:r w:rsidR="00F81D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1D24">
        <w:rPr>
          <w:rFonts w:ascii="TH SarabunPSK" w:hAnsi="TH SarabunPSK" w:cs="TH SarabunPSK" w:hint="cs"/>
          <w:b/>
          <w:bCs/>
          <w:sz w:val="32"/>
          <w:szCs w:val="32"/>
          <w:cs/>
        </w:rPr>
        <w:t>(ปค.4)</w:t>
      </w:r>
    </w:p>
    <w:p w:rsidR="00556224" w:rsidRDefault="008B4D64" w:rsidP="005562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4D64">
        <w:rPr>
          <w:rFonts w:ascii="TH SarabunPSK" w:hAnsi="TH SarabunPSK" w:cs="TH SarabunPSK" w:hint="cs"/>
          <w:sz w:val="32"/>
          <w:szCs w:val="32"/>
          <w:cs/>
        </w:rPr>
        <w:t>แนวทางในการประเมินความเพียงพอองค์ประกอบของการควบคุมภายใน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6224" w:rsidRPr="00556224">
        <w:rPr>
          <w:rFonts w:ascii="TH SarabunPSK" w:hAnsi="TH SarabunPSK" w:cs="TH SarabunPSK"/>
          <w:sz w:val="32"/>
          <w:szCs w:val="32"/>
          <w:cs/>
        </w:rPr>
        <w:t>เป็นเครื่องมือสำหรับการบริหารการควบคุมภายในและการประเมินผลการควบคุมภายใน เพื่อช่วยให้ผู้บริหารและผู้ประเมินพิจารณาตัดสินได้ว่า ระบบการควบคุมภายในของหน่วยรับตรวจได้รับการออกแบบอย่างเหมาะสมและเพียงพอ หรือไม่ ควรปรับปรุงแก้ไขในจุดใด อย่างไร</w:t>
      </w:r>
    </w:p>
    <w:p w:rsidR="008D7BE9" w:rsidRPr="00556224" w:rsidRDefault="008D7BE9" w:rsidP="00556224">
      <w:pPr>
        <w:rPr>
          <w:rFonts w:ascii="TH SarabunPSK" w:hAnsi="TH SarabunPSK" w:cs="TH SarabunPSK"/>
          <w:b/>
          <w:bCs/>
          <w:sz w:val="32"/>
          <w:szCs w:val="32"/>
        </w:rPr>
      </w:pPr>
      <w:r w:rsidRPr="0055622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56224">
        <w:rPr>
          <w:rFonts w:ascii="TH SarabunPSK" w:hAnsi="TH SarabunPSK" w:cs="TH SarabunPSK" w:hint="cs"/>
          <w:b/>
          <w:bCs/>
          <w:sz w:val="32"/>
          <w:szCs w:val="32"/>
          <w:cs/>
        </w:rPr>
        <w:t>สภาพแวดล้อมการควบคุม</w:t>
      </w:r>
    </w:p>
    <w:tbl>
      <w:tblPr>
        <w:tblStyle w:val="a4"/>
        <w:tblW w:w="0" w:type="auto"/>
        <w:tblLook w:val="04A0"/>
      </w:tblPr>
      <w:tblGrid>
        <w:gridCol w:w="7054"/>
        <w:gridCol w:w="1134"/>
        <w:gridCol w:w="1054"/>
      </w:tblGrid>
      <w:tr w:rsidR="00556224" w:rsidTr="00556224">
        <w:tc>
          <w:tcPr>
            <w:tcW w:w="7054" w:type="dxa"/>
          </w:tcPr>
          <w:p w:rsidR="00556224" w:rsidRPr="004C17C8" w:rsidRDefault="004C17C8" w:rsidP="004C1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1134" w:type="dxa"/>
          </w:tcPr>
          <w:p w:rsidR="00556224" w:rsidRPr="004C17C8" w:rsidRDefault="00556224" w:rsidP="004C1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54" w:type="dxa"/>
          </w:tcPr>
          <w:p w:rsidR="00556224" w:rsidRPr="004C17C8" w:rsidRDefault="00556224" w:rsidP="004C1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470677" w:rsidTr="00470677">
        <w:tc>
          <w:tcPr>
            <w:tcW w:w="7054" w:type="dxa"/>
            <w:shd w:val="clear" w:color="auto" w:fill="F2F2F2" w:themeFill="background1" w:themeFillShade="F2"/>
          </w:tcPr>
          <w:p w:rsidR="00470677" w:rsidRPr="00556224" w:rsidRDefault="00470677" w:rsidP="004706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D64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1.1 </w:t>
            </w:r>
            <w:r w:rsidRPr="008B4D6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หน่วยงานของรัฐแสดงให้เห็นถึงการยึดมั่นในคุณค่าของความซื่อตรงและ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70677" w:rsidRDefault="00470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470677" w:rsidRDefault="00470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224" w:rsidTr="00556224">
        <w:tc>
          <w:tcPr>
            <w:tcW w:w="7054" w:type="dxa"/>
          </w:tcPr>
          <w:p w:rsidR="00470677" w:rsidRPr="00470677" w:rsidRDefault="00470677" w:rsidP="00470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1.1.1 ผู้บริหารกำหนดแนวทาง และมีการปฏิบัติที่อยู่บนหลักความซื่อตรงและการรักษาจรรยาบรรณในการดำเนินงาน</w:t>
            </w:r>
            <w:r w:rsidRPr="00470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ที่ครอบคลุมถึง</w:t>
            </w:r>
          </w:p>
          <w:p w:rsidR="00470677" w:rsidRDefault="00470677" w:rsidP="00470677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E1630">
              <w:rPr>
                <w:rFonts w:ascii="TH SarabunPSK" w:hAnsi="TH SarabunPSK" w:cs="TH SarabunPSK"/>
                <w:sz w:val="32"/>
                <w:szCs w:val="32"/>
              </w:rPr>
              <w:t>1.)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การปฏิบัติหน้าที่ประจำวัน และการตัดสินใจในเรื่องต่าง ๆ </w:t>
            </w:r>
          </w:p>
          <w:p w:rsidR="00470677" w:rsidRDefault="00470677" w:rsidP="002E1630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E1630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บุคลากรภายในมหาวิทยาลัย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และบุคคลภายนอก</w:t>
            </w:r>
          </w:p>
        </w:tc>
        <w:tc>
          <w:tcPr>
            <w:tcW w:w="1134" w:type="dxa"/>
          </w:tcPr>
          <w:p w:rsidR="00556224" w:rsidRDefault="00556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556224" w:rsidRDefault="00556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677" w:rsidTr="00556224">
        <w:tc>
          <w:tcPr>
            <w:tcW w:w="7054" w:type="dxa"/>
          </w:tcPr>
          <w:p w:rsidR="00470677" w:rsidRPr="00470677" w:rsidRDefault="00470677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70677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มีข้อกำหนดที่เป็นลายลักษณ์อักษรให้ผู้บริหารและ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ปฏิบัติหน้าที่ด้วยความซื่อตรงและรักษาจรรยาบรรณ ที่ครอบคลุมถึง</w:t>
            </w:r>
          </w:p>
          <w:p w:rsidR="00470677" w:rsidRPr="00470677" w:rsidRDefault="00470677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2E1630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B4D6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มีข้อกำหนดเกี่ยวกับจริยธรรม (</w:t>
            </w:r>
            <w:r w:rsidRPr="00470677">
              <w:rPr>
                <w:rFonts w:ascii="TH SarabunPSK" w:hAnsi="TH SarabunPSK" w:cs="TH SarabunPSK"/>
                <w:sz w:val="32"/>
                <w:szCs w:val="32"/>
              </w:rPr>
              <w:t xml:space="preserve">code of conduct) 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สำหรับผู้บริหารและ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ที่เหมาะสม</w:t>
            </w:r>
          </w:p>
          <w:p w:rsidR="00470677" w:rsidRPr="00470677" w:rsidRDefault="00470677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163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E163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70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06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B4D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4706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มีข้อกำหนดห้ามผู้บริหารและ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บุคลากร</w:t>
            </w:r>
            <w:r w:rsidRPr="004706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ปฏิบัติตนในลักษณะที่อาจก่อให้เกิดความขัดแย้งทางผลประโยชน์กับ</w:t>
            </w:r>
            <w:r w:rsidR="002E163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470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ซึ่งรวมถึงการห้าม</w:t>
            </w:r>
            <w:r w:rsidR="008B4D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คอร์รัปชันอันทำให้เกิดความเสียหายต่อ</w:t>
            </w:r>
            <w:r w:rsidR="002E163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470677" w:rsidRPr="00470677" w:rsidRDefault="00470677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1630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Pr="00470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4D6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มีบทลงโทษที่เหมาะสมหากมีการฝ่าฝืนข้อกำหนดข้างต้น</w:t>
            </w:r>
          </w:p>
          <w:p w:rsidR="00470677" w:rsidRPr="00470677" w:rsidRDefault="00470677" w:rsidP="008B4D64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</w:rPr>
              <w:t xml:space="preserve">       4</w:t>
            </w:r>
            <w:r w:rsidR="002E163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7067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4D6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มีการสื่อสารข้อกำหนดและบทลงโทษข้างต้นให้ผู้บริหารและ</w:t>
            </w:r>
            <w:r w:rsidR="002E163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ทุกคนรับทราบ เช่น รวมอยู่ในการปฐมนิเทศ</w:t>
            </w:r>
            <w:r w:rsidR="002E163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ใหม่  ให้</w:t>
            </w:r>
            <w:r w:rsidR="002E163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ลงนามรับทราบข้อกำหนดและบทลงโทษเป็นประจำทุกปี  </w:t>
            </w:r>
          </w:p>
        </w:tc>
        <w:tc>
          <w:tcPr>
            <w:tcW w:w="1134" w:type="dxa"/>
          </w:tcPr>
          <w:p w:rsidR="00470677" w:rsidRDefault="00470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470677" w:rsidRDefault="00470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677" w:rsidTr="00556224">
        <w:tc>
          <w:tcPr>
            <w:tcW w:w="7054" w:type="dxa"/>
          </w:tcPr>
          <w:p w:rsidR="00470677" w:rsidRPr="002E1630" w:rsidRDefault="00470677" w:rsidP="002E1630">
            <w:pPr>
              <w:pStyle w:val="a5"/>
              <w:numPr>
                <w:ilvl w:val="2"/>
                <w:numId w:val="3"/>
              </w:numPr>
              <w:tabs>
                <w:tab w:val="left" w:pos="36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1630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มีกระบวนการติดตามและประเมินผลการปฏิบัติตาม</w:t>
            </w:r>
            <w:r w:rsidR="002E163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หลักจริยธรรม</w:t>
            </w:r>
          </w:p>
          <w:p w:rsidR="002E1630" w:rsidRDefault="00470677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16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2E1630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2E16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การติดตามและประเมินผลโดยหน่วยงานตรวจสอบภายใน</w:t>
            </w:r>
          </w:p>
          <w:p w:rsidR="00470677" w:rsidRPr="002E1630" w:rsidRDefault="002E1630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</w:t>
            </w:r>
            <w:r w:rsidR="00470677" w:rsidRPr="002E163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การประเมินตนเองโดยผู้บริหารและพนักงาน</w:t>
            </w:r>
          </w:p>
          <w:p w:rsidR="00470677" w:rsidRPr="002E1630" w:rsidRDefault="00470677" w:rsidP="002E1630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16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2E16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1630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E16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การประเมินโดยผู้เชี่ยวชาญที่เป็นอิสระจากภายนอกองค์กร</w:t>
            </w:r>
          </w:p>
        </w:tc>
        <w:tc>
          <w:tcPr>
            <w:tcW w:w="1134" w:type="dxa"/>
          </w:tcPr>
          <w:p w:rsidR="00470677" w:rsidRDefault="00470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470677" w:rsidRDefault="00470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630" w:rsidTr="00556224">
        <w:tc>
          <w:tcPr>
            <w:tcW w:w="7054" w:type="dxa"/>
          </w:tcPr>
          <w:p w:rsidR="002E1630" w:rsidRPr="002E1630" w:rsidRDefault="002E1630" w:rsidP="002E1630">
            <w:pPr>
              <w:pStyle w:val="a5"/>
              <w:numPr>
                <w:ilvl w:val="2"/>
                <w:numId w:val="3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E1630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มีการจัดการอย่างทันเวลา หากพบการไม่ปฏิบัติตามข้อกำหนดเกี่ยวกับความซื่อตรงและการรักษาจรรยาบรรณ</w:t>
            </w:r>
          </w:p>
          <w:p w:rsidR="002E1630" w:rsidRPr="002E1630" w:rsidRDefault="002E1630" w:rsidP="00C1368C">
            <w:pPr>
              <w:pStyle w:val="a5"/>
              <w:tabs>
                <w:tab w:val="left" w:pos="426"/>
                <w:tab w:val="left" w:pos="360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E163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2E16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มีกระบวนการที่ทำให้สามารถตรวจพบการฝ่าฝืนได้ภายในเวลาที่เหมาะสม</w:t>
            </w:r>
            <w:r w:rsidRPr="002E163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E16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มีกระบวนการที่ทำให้สามารถลงโทษหรือจัดการกับการฝ่าฝืนได้อย่างเหมาะสม และภายในเวลาอันควร </w:t>
            </w:r>
          </w:p>
          <w:p w:rsidR="002E1630" w:rsidRPr="002E1630" w:rsidRDefault="002E1630" w:rsidP="002E1630">
            <w:pPr>
              <w:pStyle w:val="a5"/>
              <w:tabs>
                <w:tab w:val="left" w:pos="426"/>
                <w:tab w:val="left" w:pos="360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163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E16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มีการแก้ไขการกระทำที่ขัดต่อหลักความซื่อตรงและการรักษาจรรยาบรรณอย่างเหมาะสม และภายในเวลาอันควร</w:t>
            </w:r>
          </w:p>
        </w:tc>
        <w:tc>
          <w:tcPr>
            <w:tcW w:w="1134" w:type="dxa"/>
          </w:tcPr>
          <w:p w:rsidR="002E1630" w:rsidRDefault="002E16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2E1630" w:rsidRDefault="002E16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7C8" w:rsidRPr="004C17C8" w:rsidTr="00C1368C">
        <w:tc>
          <w:tcPr>
            <w:tcW w:w="7054" w:type="dxa"/>
          </w:tcPr>
          <w:p w:rsidR="004C17C8" w:rsidRPr="004C17C8" w:rsidRDefault="004C17C8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1134" w:type="dxa"/>
          </w:tcPr>
          <w:p w:rsidR="004C17C8" w:rsidRPr="004C17C8" w:rsidRDefault="004C17C8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54" w:type="dxa"/>
          </w:tcPr>
          <w:p w:rsidR="004C17C8" w:rsidRPr="004C17C8" w:rsidRDefault="004C17C8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4C17C8" w:rsidTr="00C1368C">
        <w:tc>
          <w:tcPr>
            <w:tcW w:w="7054" w:type="dxa"/>
            <w:shd w:val="clear" w:color="auto" w:fill="F2F2F2" w:themeFill="background1" w:themeFillShade="F2"/>
          </w:tcPr>
          <w:p w:rsidR="004C17C8" w:rsidRPr="00556224" w:rsidRDefault="004C17C8" w:rsidP="004C17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ผู้กำกับดูแลของหน่วยงานของรัฐ 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C17C8" w:rsidRDefault="004C17C8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4C17C8" w:rsidRDefault="004C17C8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D72" w:rsidTr="00C1368C">
        <w:tc>
          <w:tcPr>
            <w:tcW w:w="7054" w:type="dxa"/>
          </w:tcPr>
          <w:p w:rsidR="00EB4D72" w:rsidRPr="00EB4D72" w:rsidRDefault="00EB4D72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1.</w:t>
            </w:r>
            <w:r w:rsidRPr="00EB4D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2.1  มีการกำหนดบทบาทหน้าที่ของคณะกรรมการแยกจากฝ่ายบริหาร โดยได้สงวนสิทธิ์อำนาจเฉพาะของคณะกรรมการไว้อย่างชัดเจน</w:t>
            </w:r>
          </w:p>
        </w:tc>
        <w:tc>
          <w:tcPr>
            <w:tcW w:w="1134" w:type="dxa"/>
          </w:tcPr>
          <w:p w:rsidR="00EB4D72" w:rsidRDefault="00EB4D7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EB4D72" w:rsidRDefault="00EB4D7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D72" w:rsidTr="00C1368C">
        <w:tc>
          <w:tcPr>
            <w:tcW w:w="7054" w:type="dxa"/>
          </w:tcPr>
          <w:p w:rsidR="00EB4D72" w:rsidRPr="00EB4D72" w:rsidRDefault="00EB4D72" w:rsidP="00EB4D7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1</w:t>
            </w:r>
            <w:r w:rsidRPr="00EB4D72">
              <w:rPr>
                <w:rFonts w:ascii="TH SarabunPSK" w:eastAsia="Calibri" w:hAnsi="TH SarabunPSK" w:cs="TH SarabunPSK"/>
                <w:sz w:val="32"/>
                <w:szCs w:val="32"/>
              </w:rPr>
              <w:t>2.2</w:t>
            </w:r>
            <w:r w:rsidRPr="00EB4D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4D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คณะกรรมการกำกับดูแลให้มีการกำหนดเป้าหมายการดำเนิน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</w:t>
            </w:r>
            <w:r w:rsidRPr="00EB4D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ที่ชัดเจนและวัดผลได้ เพื่อเป็นแนวทางในการปฏิบัติงานของผู้บริหารและ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134" w:type="dxa"/>
          </w:tcPr>
          <w:p w:rsidR="00EB4D72" w:rsidRDefault="00EB4D7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EB4D72" w:rsidRDefault="00EB4D7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D72" w:rsidTr="00C1368C">
        <w:tc>
          <w:tcPr>
            <w:tcW w:w="7054" w:type="dxa"/>
          </w:tcPr>
          <w:p w:rsidR="00EB4D72" w:rsidRPr="00EB4D72" w:rsidRDefault="00EB4D72" w:rsidP="00EB4D7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1.2.3</w:t>
            </w:r>
            <w:r w:rsidRPr="00EB4D7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B4D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คณะกรรมการกำกับดูแลการพัฒนาและปฏิบัติเรื่องการควบคุมภายใน</w:t>
            </w:r>
            <w:r w:rsidRPr="00EB4D7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EB4D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ในองค์กร ซึ่งครอบคลุมทั้งการสร้างสภาพแวดล้อมการควบคุม การประเมินความเสี่ยง กิจกรรมการควบคุม ข้อมูลและการสื่อสาร และการติดตาม</w:t>
            </w:r>
          </w:p>
        </w:tc>
        <w:tc>
          <w:tcPr>
            <w:tcW w:w="1134" w:type="dxa"/>
          </w:tcPr>
          <w:p w:rsidR="00EB4D72" w:rsidRDefault="00EB4D7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EB4D72" w:rsidRDefault="00EB4D7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669" w:rsidTr="00621669">
        <w:tc>
          <w:tcPr>
            <w:tcW w:w="7054" w:type="dxa"/>
            <w:shd w:val="clear" w:color="auto" w:fill="F2F2F2" w:themeFill="background1" w:themeFillShade="F2"/>
          </w:tcPr>
          <w:p w:rsidR="00621669" w:rsidRDefault="00621669" w:rsidP="00EB4D7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1.3 หัวหน้าหน่วยงานของรัฐจัดให้มีโครงสร้างองค์กร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ของรัฐภายใต้การกำกับดูแลของผู้กำกับดูแล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1669" w:rsidRDefault="00621669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621669" w:rsidRDefault="00621669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618" w:rsidTr="00C1368C">
        <w:tc>
          <w:tcPr>
            <w:tcW w:w="7054" w:type="dxa"/>
          </w:tcPr>
          <w:p w:rsidR="008A0618" w:rsidRPr="008A0618" w:rsidRDefault="008A0618" w:rsidP="008A0618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</w:t>
            </w:r>
            <w:r w:rsidRPr="008A06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หัวหน้าหน่วยงาน</w:t>
            </w:r>
            <w:r w:rsidRPr="008A0618">
              <w:rPr>
                <w:rFonts w:ascii="TH SarabunPSK" w:hAnsi="TH SarabunPSK" w:cs="TH SarabunPSK"/>
                <w:sz w:val="32"/>
                <w:szCs w:val="32"/>
                <w:cs/>
              </w:rPr>
              <w:t>กำหนดโครงสร้างองค์กรที่สนับสนุนการบรรลุวัตถุประสงค์ของ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8A06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รวมถึงการจัดให้มีการควบคุมภายในอย่างมีประสิทธิภาพ เช่น แบ่งแยกหน้าที่ในส่วนงานที่สำคัญ ซึ่งทำให้เกิดการตรวจสอบถ่วงดุลระหว่างกัน  มีงานตรวจสอบภายในที่ขึ้นตรงกับกรรมการตรวจสอบ และมีสายการรายงานที่ชัดเจน เป็นต้น</w:t>
            </w:r>
            <w:r w:rsidRPr="008A061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8A06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8A0618" w:rsidRDefault="008A0618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8A0618" w:rsidRDefault="008A0618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618" w:rsidTr="00C1368C">
        <w:tc>
          <w:tcPr>
            <w:tcW w:w="7054" w:type="dxa"/>
          </w:tcPr>
          <w:p w:rsidR="008A0618" w:rsidRPr="008A0618" w:rsidRDefault="008A0618" w:rsidP="008A0618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1.</w:t>
            </w:r>
            <w:r w:rsidRPr="008A0618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8A06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หัวหน้าหน่วยงาน</w:t>
            </w:r>
            <w:r w:rsidRPr="008A0618">
              <w:rPr>
                <w:rFonts w:ascii="TH SarabunPSK" w:hAnsi="TH SarabunPSK" w:cs="TH SarabunPSK"/>
                <w:sz w:val="32"/>
                <w:szCs w:val="32"/>
                <w:cs/>
              </w:rPr>
              <w:t>กำหนดสายการรายงานใน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8A06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โดยพิจารณาถึงความเหมาะสมเกี่ยวกับอำนาจหน้าที่ ความรับผิดชอบ และการสื่อสารข้อมูล</w:t>
            </w:r>
          </w:p>
        </w:tc>
        <w:tc>
          <w:tcPr>
            <w:tcW w:w="1134" w:type="dxa"/>
          </w:tcPr>
          <w:p w:rsidR="008A0618" w:rsidRDefault="008A0618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8A0618" w:rsidRDefault="008A0618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618" w:rsidTr="00C1368C">
        <w:tc>
          <w:tcPr>
            <w:tcW w:w="7054" w:type="dxa"/>
          </w:tcPr>
          <w:p w:rsidR="008A0618" w:rsidRPr="008A0618" w:rsidRDefault="008A0618" w:rsidP="008A0618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1</w:t>
            </w:r>
            <w:r w:rsidRPr="008A0618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8A06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มีการกำหนด มอบหมาย และจำกัดอำนาจหน้าที่และความรับผิดชอบอย่างเหมาะสมระหว่าผู้บริหารระดับสูง ผู้บริหาร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134" w:type="dxa"/>
          </w:tcPr>
          <w:p w:rsidR="008A0618" w:rsidRDefault="008A0618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8A0618" w:rsidRDefault="008A0618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157" w:rsidTr="00847157">
        <w:tc>
          <w:tcPr>
            <w:tcW w:w="7054" w:type="dxa"/>
            <w:shd w:val="clear" w:color="auto" w:fill="F2F2F2" w:themeFill="background1" w:themeFillShade="F2"/>
          </w:tcPr>
          <w:p w:rsidR="00847157" w:rsidRDefault="00847157" w:rsidP="008A0618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หน่วยงานของรัฐแสดงให้เห็นถึงความมุ่งมั่นในการสร้างแรงจูงใจ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พัฒนาและรักษาบุคลากรที่มีความรู้ความสามารถที่สอดคล้องกับวัตถุประสงค์ของหน่วยงานของรัฐ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47157" w:rsidRDefault="00847157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847157" w:rsidRDefault="00847157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0DD" w:rsidTr="00C1368C">
        <w:tc>
          <w:tcPr>
            <w:tcW w:w="7054" w:type="dxa"/>
          </w:tcPr>
          <w:p w:rsidR="006C40DD" w:rsidRPr="006C40DD" w:rsidRDefault="006C40DD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1.</w:t>
            </w:r>
            <w:r w:rsidRPr="006C40DD">
              <w:rPr>
                <w:rFonts w:ascii="TH SarabunPSK" w:hAnsi="TH SarabunPSK" w:cs="TH SarabunPSK"/>
                <w:sz w:val="32"/>
                <w:szCs w:val="32"/>
              </w:rPr>
              <w:t xml:space="preserve">4.1  </w:t>
            </w:r>
            <w:r w:rsidR="00B91E1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6C40DD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มีนโยบายและวิธีการปฏิบัติเพื่อจัดหา พัฒนา และรักษาบุคลากรที่มีความรู้และความสามารถที่เหมาะสม  และมีกระบวนการสอบทานนโยบายและวิธีการปฏิบัตินั้นอย่างสม่ำเสมอ</w:t>
            </w:r>
          </w:p>
        </w:tc>
        <w:tc>
          <w:tcPr>
            <w:tcW w:w="1134" w:type="dxa"/>
          </w:tcPr>
          <w:p w:rsidR="006C40DD" w:rsidRDefault="006C40D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6C40DD" w:rsidRDefault="006C40D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0DD" w:rsidTr="00C1368C">
        <w:tc>
          <w:tcPr>
            <w:tcW w:w="7054" w:type="dxa"/>
          </w:tcPr>
          <w:p w:rsidR="006C40DD" w:rsidRPr="006C40DD" w:rsidRDefault="006C40DD" w:rsidP="00B91E1D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1.</w:t>
            </w:r>
            <w:r w:rsidRPr="006C40DD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6C4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91E1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6C40DD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มีกระบวนการประเมินผลการปฏิบัติงาน การให้แรงจูงใจหรือรางวัลต่อบุคลากรที่มีผลการปฏิบัติงานดี และการจัดการต่อบุคลากรที่มีผลงานไม่บรรลุเป้าหมาย รวมถึง การสื่อสารกระบวนการเหล่านี้ให้ผู้บริหารและ</w:t>
            </w:r>
            <w:r w:rsidR="00B91E1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6C40DD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</w:p>
        </w:tc>
        <w:tc>
          <w:tcPr>
            <w:tcW w:w="1134" w:type="dxa"/>
          </w:tcPr>
          <w:p w:rsidR="006C40DD" w:rsidRDefault="006C40D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6C40DD" w:rsidRDefault="006C40D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0DD" w:rsidTr="00C1368C">
        <w:tc>
          <w:tcPr>
            <w:tcW w:w="7054" w:type="dxa"/>
          </w:tcPr>
          <w:p w:rsidR="006C40DD" w:rsidRPr="006C40DD" w:rsidRDefault="006C40DD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1.</w:t>
            </w:r>
            <w:r w:rsidRPr="006C40DD">
              <w:rPr>
                <w:rFonts w:ascii="TH SarabunPSK" w:hAnsi="TH SarabunPSK" w:cs="TH SarabunPSK"/>
                <w:sz w:val="32"/>
                <w:szCs w:val="32"/>
              </w:rPr>
              <w:t xml:space="preserve">4.3  </w:t>
            </w:r>
            <w:r w:rsidR="00B91E1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6C40DD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แก้ไขปัญหาหรือเตรียมพร้อมสำหรับการขาดบุคลากรที่มีความรู้และความสามารถที่เหมาะสมอย่างทันเวลา</w:t>
            </w:r>
          </w:p>
        </w:tc>
        <w:tc>
          <w:tcPr>
            <w:tcW w:w="1134" w:type="dxa"/>
          </w:tcPr>
          <w:p w:rsidR="006C40DD" w:rsidRDefault="006C40D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6C40DD" w:rsidRDefault="006C40D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3A3F" w:rsidRPr="004C17C8" w:rsidTr="00C1368C">
        <w:tc>
          <w:tcPr>
            <w:tcW w:w="7054" w:type="dxa"/>
          </w:tcPr>
          <w:p w:rsidR="00723A3F" w:rsidRPr="004C17C8" w:rsidRDefault="00723A3F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1134" w:type="dxa"/>
          </w:tcPr>
          <w:p w:rsidR="00723A3F" w:rsidRPr="004C17C8" w:rsidRDefault="00723A3F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54" w:type="dxa"/>
          </w:tcPr>
          <w:p w:rsidR="00723A3F" w:rsidRPr="004C17C8" w:rsidRDefault="00723A3F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723A3F" w:rsidTr="00C1368C">
        <w:tc>
          <w:tcPr>
            <w:tcW w:w="7054" w:type="dxa"/>
          </w:tcPr>
          <w:p w:rsidR="00723A3F" w:rsidRPr="00EB4D72" w:rsidRDefault="001C4DC2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723A3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23A3F" w:rsidRPr="006C40DD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="00723A3F" w:rsidRPr="006C4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23A3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723A3F" w:rsidRPr="006C40DD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มีกระบวนการสรรหา พัฒนา และรักษาผู้บริหารและ</w:t>
            </w:r>
            <w:r w:rsidR="00723A3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="00723A3F" w:rsidRPr="006C40DD">
              <w:rPr>
                <w:rFonts w:ascii="TH SarabunPSK" w:hAnsi="TH SarabunPSK" w:cs="TH SarabunPSK"/>
                <w:sz w:val="32"/>
                <w:szCs w:val="32"/>
                <w:cs/>
              </w:rPr>
              <w:t>ทุกคน</w:t>
            </w:r>
            <w:r w:rsidR="00723A3F" w:rsidRPr="006C40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3A3F" w:rsidRPr="006C4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การจัดระบบที่ปรึกษา </w:t>
            </w:r>
            <w:r w:rsidR="00723A3F" w:rsidRPr="006C40DD">
              <w:rPr>
                <w:rFonts w:ascii="TH SarabunPSK" w:hAnsi="TH SarabunPSK" w:cs="TH SarabunPSK"/>
                <w:sz w:val="32"/>
                <w:szCs w:val="32"/>
              </w:rPr>
              <w:t>(mentoring)</w:t>
            </w:r>
            <w:r w:rsidR="00723A3F" w:rsidRPr="006C4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และการฝึกอบรม</w:t>
            </w:r>
          </w:p>
        </w:tc>
        <w:tc>
          <w:tcPr>
            <w:tcW w:w="1134" w:type="dxa"/>
          </w:tcPr>
          <w:p w:rsidR="00723A3F" w:rsidRDefault="00723A3F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723A3F" w:rsidRDefault="00723A3F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727" w:rsidTr="005D5727">
        <w:tc>
          <w:tcPr>
            <w:tcW w:w="7054" w:type="dxa"/>
            <w:shd w:val="clear" w:color="auto" w:fill="F2F2F2" w:themeFill="background1" w:themeFillShade="F2"/>
          </w:tcPr>
          <w:p w:rsidR="005D5727" w:rsidRDefault="005D5727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หน่วยงานของรัฐกำหนดให้บุคลากรมีหน้าที่และความรับผิดชอบต่อผลการปฏิบัติงานตามระบบการควบคุมภายใน เพื่อให้บรรลุวัตถุประสงค์ของหน่วยงานของรัฐ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D5727" w:rsidRDefault="005D5727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5D5727" w:rsidRDefault="005D5727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4DC2" w:rsidTr="00C1368C">
        <w:tc>
          <w:tcPr>
            <w:tcW w:w="7054" w:type="dxa"/>
          </w:tcPr>
          <w:p w:rsidR="001C4DC2" w:rsidRPr="001C4DC2" w:rsidRDefault="001C4DC2" w:rsidP="001C4DC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</w:t>
            </w:r>
            <w:r w:rsidRPr="001C4DC2">
              <w:rPr>
                <w:rFonts w:ascii="TH SarabunPSK" w:hAnsi="TH SarabunPSK" w:cs="TH SarabunPSK"/>
                <w:sz w:val="32"/>
                <w:szCs w:val="32"/>
                <w:cs/>
              </w:rPr>
              <w:t>5.1 ผู้บริหารมีกระบวนการและการสื่อสารเชิงบังคับให้บุคลากรทุกคนมีความรับผิดชอบต่อการควบคุมภายใน และจัดให้มีการปรับปรุงแก้ไขกระบวนการปฏิบัติ ในกรณีที่จำเป็น</w:t>
            </w:r>
          </w:p>
        </w:tc>
        <w:tc>
          <w:tcPr>
            <w:tcW w:w="1134" w:type="dxa"/>
          </w:tcPr>
          <w:p w:rsidR="001C4DC2" w:rsidRDefault="001C4DC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1C4DC2" w:rsidRDefault="001C4DC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4DC2" w:rsidTr="00C1368C">
        <w:tc>
          <w:tcPr>
            <w:tcW w:w="7054" w:type="dxa"/>
          </w:tcPr>
          <w:p w:rsidR="001C4DC2" w:rsidRPr="001C4DC2" w:rsidRDefault="001C4DC2" w:rsidP="001C4DC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</w:t>
            </w:r>
            <w:r w:rsidRPr="001C4DC2">
              <w:rPr>
                <w:rFonts w:ascii="TH SarabunPSK" w:hAnsi="TH SarabunPSK" w:cs="TH SarabunPSK"/>
                <w:sz w:val="32"/>
                <w:szCs w:val="32"/>
                <w:cs/>
              </w:rPr>
              <w:t>5.2  ผู้บริหารกำหนดตัวชี้วัดผลการปฏิบัติงาน การสร้างแรงจูงใจ และการให้รางวัล ที่เหมาะสม โดยพิจารณาทั้งเรื่องการปฏิบัติตาม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หลักจริยธรรม</w:t>
            </w:r>
            <w:r w:rsidRPr="001C4D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4DC2">
              <w:rPr>
                <w:rFonts w:ascii="TH SarabunPSK" w:hAnsi="TH SarabunPSK" w:cs="TH SarabunPSK"/>
                <w:sz w:val="32"/>
                <w:szCs w:val="32"/>
                <w:cs/>
              </w:rPr>
              <w:t>และวัตถุประสงค์ในระยะสั้นและระยะยาวของ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</w:t>
            </w:r>
          </w:p>
        </w:tc>
        <w:tc>
          <w:tcPr>
            <w:tcW w:w="1134" w:type="dxa"/>
          </w:tcPr>
          <w:p w:rsidR="001C4DC2" w:rsidRDefault="001C4DC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1C4DC2" w:rsidRDefault="001C4DC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4DC2" w:rsidTr="00C1368C">
        <w:tc>
          <w:tcPr>
            <w:tcW w:w="7054" w:type="dxa"/>
          </w:tcPr>
          <w:p w:rsidR="001C4DC2" w:rsidRPr="001C4DC2" w:rsidRDefault="001C4DC2" w:rsidP="001C4DC2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</w:t>
            </w:r>
            <w:r w:rsidRPr="001C4DC2">
              <w:rPr>
                <w:rFonts w:ascii="TH SarabunPSK" w:hAnsi="TH SarabunPSK" w:cs="TH SarabunPSK"/>
                <w:sz w:val="32"/>
                <w:szCs w:val="32"/>
                <w:cs/>
              </w:rPr>
              <w:t>5.3  ผู้บริหารประเมินแรงจูงใจและการให้รางวัลอย่างต่อเนื่อง</w:t>
            </w:r>
            <w:r w:rsidRPr="001C4DC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โดยเน้นให้สามารถเชื่อมโยงกับความสำเร็จของหน้าที่ในการปฏิบัติตามการควบคุมภายในด้วย</w:t>
            </w:r>
          </w:p>
        </w:tc>
        <w:tc>
          <w:tcPr>
            <w:tcW w:w="1134" w:type="dxa"/>
          </w:tcPr>
          <w:p w:rsidR="001C4DC2" w:rsidRDefault="001C4DC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1C4DC2" w:rsidRDefault="001C4DC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3A3F" w:rsidRDefault="00723A3F">
      <w:pPr>
        <w:rPr>
          <w:rFonts w:ascii="TH SarabunPSK" w:hAnsi="TH SarabunPSK" w:cs="TH SarabunPSK"/>
          <w:sz w:val="32"/>
          <w:szCs w:val="32"/>
        </w:rPr>
      </w:pPr>
    </w:p>
    <w:p w:rsidR="008D7BE9" w:rsidRPr="00556224" w:rsidRDefault="008D7BE9" w:rsidP="008D7B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622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tbl>
      <w:tblPr>
        <w:tblStyle w:val="a4"/>
        <w:tblW w:w="0" w:type="auto"/>
        <w:tblLook w:val="04A0"/>
      </w:tblPr>
      <w:tblGrid>
        <w:gridCol w:w="7054"/>
        <w:gridCol w:w="1134"/>
        <w:gridCol w:w="1054"/>
      </w:tblGrid>
      <w:tr w:rsidR="008D7BE9" w:rsidRPr="004C17C8" w:rsidTr="00C1368C">
        <w:tc>
          <w:tcPr>
            <w:tcW w:w="7054" w:type="dxa"/>
          </w:tcPr>
          <w:p w:rsidR="008D7BE9" w:rsidRPr="004C17C8" w:rsidRDefault="008D7BE9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1134" w:type="dxa"/>
          </w:tcPr>
          <w:p w:rsidR="008D7BE9" w:rsidRPr="004C17C8" w:rsidRDefault="008D7BE9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54" w:type="dxa"/>
          </w:tcPr>
          <w:p w:rsidR="008D7BE9" w:rsidRPr="004C17C8" w:rsidRDefault="008D7BE9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8D7BE9" w:rsidTr="00C1368C">
        <w:tc>
          <w:tcPr>
            <w:tcW w:w="7054" w:type="dxa"/>
            <w:shd w:val="clear" w:color="auto" w:fill="F2F2F2" w:themeFill="background1" w:themeFillShade="F2"/>
          </w:tcPr>
          <w:p w:rsidR="008D7BE9" w:rsidRDefault="008D7BE9" w:rsidP="008D7BE9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หน่วยงานของรัฐระบุวัตถุประสงค์การควบคุมภายในของการปฎ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D7BE9" w:rsidRDefault="008D7BE9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8D7BE9" w:rsidRDefault="008D7BE9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7BE9" w:rsidRPr="00532C1D" w:rsidTr="00C1368C">
        <w:tc>
          <w:tcPr>
            <w:tcW w:w="7054" w:type="dxa"/>
          </w:tcPr>
          <w:p w:rsidR="008D7BE9" w:rsidRPr="008D7BE9" w:rsidRDefault="008D7BE9" w:rsidP="00532C1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2.1</w:t>
            </w:r>
            <w:r w:rsidRPr="008D7B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32C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D7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คณะกรรมการบริหารความเสี่ยง</w:t>
            </w:r>
            <w:r w:rsidR="00532C1D">
              <w:rPr>
                <w:rFonts w:ascii="TH SarabunPSK" w:hAnsi="TH SarabunPSK" w:cs="TH SarabunPSK" w:hint="cs"/>
                <w:sz w:val="32"/>
                <w:szCs w:val="32"/>
                <w:cs/>
              </w:rPr>
              <w:t>ฯ ระบุวัตถุประสงค์การควบคุมภายในของการปฎ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</w:tc>
        <w:tc>
          <w:tcPr>
            <w:tcW w:w="1134" w:type="dxa"/>
          </w:tcPr>
          <w:p w:rsidR="008D7BE9" w:rsidRDefault="008D7BE9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8D7BE9" w:rsidRDefault="008D7BE9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C1D" w:rsidRPr="00532C1D" w:rsidTr="00C1368C">
        <w:tc>
          <w:tcPr>
            <w:tcW w:w="7054" w:type="dxa"/>
          </w:tcPr>
          <w:p w:rsidR="00532C1D" w:rsidRPr="008D7BE9" w:rsidRDefault="00532C1D" w:rsidP="00C1368C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2.1</w:t>
            </w:r>
            <w:r w:rsidRPr="008D7B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D7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คณะกรรมการบริหารความเสี่ยง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8D7B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สื่อสารนโยบาย</w:t>
            </w:r>
            <w:r w:rsidRPr="008D7BE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การบริหารความเสี่ยงให้ผู้บริหารและ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8D7BE9">
              <w:rPr>
                <w:rFonts w:ascii="TH SarabunPSK" w:hAnsi="TH SarabunPSK" w:cs="TH SarabunPSK"/>
                <w:sz w:val="32"/>
                <w:szCs w:val="32"/>
                <w:cs/>
              </w:rPr>
              <w:t>ทุกคนรับทราบและถือปฏิบัติ จนเป็นส่วนหนึ่งของวัฒนธรรมขององค์กร</w:t>
            </w:r>
          </w:p>
        </w:tc>
        <w:tc>
          <w:tcPr>
            <w:tcW w:w="1134" w:type="dxa"/>
          </w:tcPr>
          <w:p w:rsidR="00532C1D" w:rsidRDefault="00532C1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532C1D" w:rsidRDefault="00532C1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C1D" w:rsidRPr="00532C1D" w:rsidTr="00532C1D">
        <w:tc>
          <w:tcPr>
            <w:tcW w:w="7054" w:type="dxa"/>
            <w:shd w:val="clear" w:color="auto" w:fill="F2F2F2" w:themeFill="background1" w:themeFillShade="F2"/>
          </w:tcPr>
          <w:p w:rsidR="00532C1D" w:rsidRDefault="00532C1D" w:rsidP="00532C1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หน่วยงานของรัฐระบุความเสี่ยงที่มีผลต่อการบรรลุวัตถุประสงค์การควบคุมภายในอย่างครอบคลุมทั้งหน่วยงานของรัฐ และวิเคราะห์ความเสี่ยงเพื่อกำหนดวิธีการจัดการความเสี่ยงนั้น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32C1D" w:rsidRDefault="00532C1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532C1D" w:rsidRDefault="00532C1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C1D" w:rsidRPr="00532C1D" w:rsidTr="00C1368C">
        <w:tc>
          <w:tcPr>
            <w:tcW w:w="7054" w:type="dxa"/>
          </w:tcPr>
          <w:p w:rsidR="00532C1D" w:rsidRPr="00532C1D" w:rsidRDefault="00532C1D" w:rsidP="00532C1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 w:line="4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2.2</w:t>
            </w:r>
            <w:r w:rsidRPr="00532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532C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ระบุความเสี่ยงทุกประเภทซึ่งอาจมีผลกระทบต่อการดำเนินธุรกิจทั้งระดับองค์กร หน่วย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</w:t>
            </w:r>
            <w:r w:rsidRPr="00532C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ฝ่ายงาน และหน้าที่งานต่าง ๆ  </w:t>
            </w:r>
          </w:p>
        </w:tc>
        <w:tc>
          <w:tcPr>
            <w:tcW w:w="1134" w:type="dxa"/>
          </w:tcPr>
          <w:p w:rsidR="00532C1D" w:rsidRDefault="00532C1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532C1D" w:rsidRDefault="00532C1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7BE9" w:rsidRDefault="008D7BE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054"/>
        <w:gridCol w:w="1134"/>
        <w:gridCol w:w="1054"/>
      </w:tblGrid>
      <w:tr w:rsidR="00532C1D" w:rsidRPr="004C17C8" w:rsidTr="00C1368C">
        <w:tc>
          <w:tcPr>
            <w:tcW w:w="7054" w:type="dxa"/>
          </w:tcPr>
          <w:p w:rsidR="00532C1D" w:rsidRPr="004C17C8" w:rsidRDefault="00532C1D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1134" w:type="dxa"/>
          </w:tcPr>
          <w:p w:rsidR="00532C1D" w:rsidRPr="004C17C8" w:rsidRDefault="00532C1D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54" w:type="dxa"/>
          </w:tcPr>
          <w:p w:rsidR="00532C1D" w:rsidRPr="004C17C8" w:rsidRDefault="00532C1D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532C1D" w:rsidTr="00C1368C">
        <w:tc>
          <w:tcPr>
            <w:tcW w:w="7054" w:type="dxa"/>
          </w:tcPr>
          <w:p w:rsidR="00532C1D" w:rsidRPr="00532C1D" w:rsidRDefault="00532C1D" w:rsidP="00C1368C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2.2</w:t>
            </w:r>
            <w:r w:rsidRPr="00532C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.2 </w:t>
            </w:r>
            <w:r w:rsidRPr="00532C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532C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วิเคราะห์ความเสี่ยงทุกประเภทที่อาจเกิดจากทั้งปัจจัยภายในและปัจจัยภายนอกองค์กร ซึ่งรวมถึงความเสี่ยงด้านกลยุทธ์ การดำเนินงาน การรายงาน การปฏิบัติตามกฎเกณฑ์ และด้าน</w:t>
            </w:r>
            <w:r w:rsidRPr="00532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เทคโนโลยีสารสนเทศ </w:t>
            </w:r>
          </w:p>
        </w:tc>
        <w:tc>
          <w:tcPr>
            <w:tcW w:w="1134" w:type="dxa"/>
          </w:tcPr>
          <w:p w:rsidR="00532C1D" w:rsidRDefault="00532C1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532C1D" w:rsidRDefault="00532C1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C1D" w:rsidTr="00C1368C">
        <w:tc>
          <w:tcPr>
            <w:tcW w:w="7054" w:type="dxa"/>
          </w:tcPr>
          <w:p w:rsidR="00532C1D" w:rsidRPr="00532C1D" w:rsidRDefault="00532C1D" w:rsidP="00C1368C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2.2</w:t>
            </w:r>
            <w:r w:rsidRPr="00532C1D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Pr="00532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ผู้บริหารทุกระดับมีส่วนร่วมในการบริหารความเสี่ยง</w:t>
            </w:r>
          </w:p>
        </w:tc>
        <w:tc>
          <w:tcPr>
            <w:tcW w:w="1134" w:type="dxa"/>
          </w:tcPr>
          <w:p w:rsidR="00532C1D" w:rsidRDefault="00532C1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532C1D" w:rsidRDefault="00532C1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C1D" w:rsidTr="00C1368C">
        <w:tc>
          <w:tcPr>
            <w:tcW w:w="7054" w:type="dxa"/>
          </w:tcPr>
          <w:p w:rsidR="00532C1D" w:rsidRPr="00532C1D" w:rsidRDefault="00532C1D" w:rsidP="00C1368C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2.2</w:t>
            </w:r>
            <w:r w:rsidRPr="00532C1D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Pr="00532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532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ได้ประเมินความสำคัญของความเสี่ยง โดยพิจารณาทั้งโอกาสเกิดเหตุการณ์ และผลกระทบที่อาจเกิดขึ้น </w:t>
            </w:r>
          </w:p>
        </w:tc>
        <w:tc>
          <w:tcPr>
            <w:tcW w:w="1134" w:type="dxa"/>
          </w:tcPr>
          <w:p w:rsidR="00532C1D" w:rsidRDefault="00532C1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532C1D" w:rsidRDefault="00532C1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C1D" w:rsidTr="00C1368C">
        <w:tc>
          <w:tcPr>
            <w:tcW w:w="7054" w:type="dxa"/>
          </w:tcPr>
          <w:p w:rsidR="00532C1D" w:rsidRPr="00532C1D" w:rsidRDefault="00532C1D" w:rsidP="00C1368C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2.2</w:t>
            </w:r>
            <w:r w:rsidRPr="00532C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32C1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32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532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มีมาตรการและแผนปฏิบัติงานเพื่อจัดการความเสี่ยง โดยอาจเป็นการยอมรับความเสี่ยงนั้น </w:t>
            </w:r>
            <w:r w:rsidRPr="00532C1D">
              <w:rPr>
                <w:rFonts w:ascii="TH SarabunPSK" w:hAnsi="TH SarabunPSK" w:cs="TH SarabunPSK"/>
                <w:sz w:val="32"/>
                <w:szCs w:val="32"/>
              </w:rPr>
              <w:t xml:space="preserve">(acceptance) </w:t>
            </w:r>
            <w:r w:rsidRPr="00532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การลดความเสี่ยง </w:t>
            </w:r>
            <w:r w:rsidRPr="00532C1D">
              <w:rPr>
                <w:rFonts w:ascii="TH SarabunPSK" w:hAnsi="TH SarabunPSK" w:cs="TH SarabunPSK"/>
                <w:sz w:val="32"/>
                <w:szCs w:val="32"/>
              </w:rPr>
              <w:t xml:space="preserve">(reduction) </w:t>
            </w:r>
            <w:r w:rsidRPr="00532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การหลีกเลี่ยงความเสี่ยง </w:t>
            </w:r>
            <w:r w:rsidRPr="00532C1D">
              <w:rPr>
                <w:rFonts w:ascii="TH SarabunPSK" w:hAnsi="TH SarabunPSK" w:cs="TH SarabunPSK"/>
                <w:sz w:val="32"/>
                <w:szCs w:val="32"/>
              </w:rPr>
              <w:t xml:space="preserve">(avoidance)  </w:t>
            </w:r>
            <w:r w:rsidRPr="00532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หรือการร่วมรับความเสี่ยง </w:t>
            </w:r>
            <w:r w:rsidRPr="00532C1D">
              <w:rPr>
                <w:rFonts w:ascii="TH SarabunPSK" w:hAnsi="TH SarabunPSK" w:cs="TH SarabunPSK"/>
                <w:sz w:val="32"/>
                <w:szCs w:val="32"/>
              </w:rPr>
              <w:t>(sharing)</w:t>
            </w:r>
          </w:p>
        </w:tc>
        <w:tc>
          <w:tcPr>
            <w:tcW w:w="1134" w:type="dxa"/>
          </w:tcPr>
          <w:p w:rsidR="00532C1D" w:rsidRDefault="00532C1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532C1D" w:rsidRDefault="00532C1D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132" w:rsidRPr="00560132" w:rsidTr="00560132">
        <w:tc>
          <w:tcPr>
            <w:tcW w:w="7054" w:type="dxa"/>
            <w:shd w:val="clear" w:color="auto" w:fill="F2F2F2" w:themeFill="background1" w:themeFillShade="F2"/>
          </w:tcPr>
          <w:p w:rsidR="00560132" w:rsidRDefault="00560132" w:rsidP="00C1368C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หน่วยงานของรัฐพิจารณาโอกาสที่อาจเกิดการทุจริต เพื่อประกอบการประเมินความเสี่ยงที่ส่งผลต่อการบรรลุวัตถุประสงค์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60132" w:rsidRDefault="0056013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560132" w:rsidRDefault="0056013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1D1" w:rsidRPr="00560132" w:rsidTr="00C1368C">
        <w:tc>
          <w:tcPr>
            <w:tcW w:w="7054" w:type="dxa"/>
          </w:tcPr>
          <w:p w:rsidR="007371D1" w:rsidRPr="007371D1" w:rsidRDefault="007371D1" w:rsidP="0036790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2.3</w:t>
            </w:r>
            <w:r w:rsidRPr="007371D1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737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6790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737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ประเมินโอกาสที่จะเกิดการทุจริตขึ้น โดยครอบคลุมการทุจริตแบบต่างๆ เช่น การจัดทำรายงานทางการเงินเท็จ  การทำให้สูญเสียทรัพย์สิน  </w:t>
            </w:r>
            <w:r w:rsidRPr="00B24FC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การคอร์รัปชัน  การที่ผู้บริหารสามารถฝ่าฝืนระบบควบคุมภายใน  การ</w:t>
            </w:r>
            <w:r w:rsidRPr="007371D1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เปลี่ยนแปลงข้อมูลในรายงานที่สำคัญ  การได้มาหรือใช้ไปซึ่งทรัพย์สินโดยไม่ถูกต้อง เป็นต้น</w:t>
            </w:r>
          </w:p>
        </w:tc>
        <w:tc>
          <w:tcPr>
            <w:tcW w:w="1134" w:type="dxa"/>
          </w:tcPr>
          <w:p w:rsidR="007371D1" w:rsidRDefault="007371D1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7371D1" w:rsidRDefault="007371D1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1D1" w:rsidRPr="00560132" w:rsidTr="00C1368C">
        <w:tc>
          <w:tcPr>
            <w:tcW w:w="7054" w:type="dxa"/>
          </w:tcPr>
          <w:p w:rsidR="007371D1" w:rsidRPr="007371D1" w:rsidRDefault="007371D1" w:rsidP="0036790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2.3</w:t>
            </w:r>
            <w:r w:rsidRPr="007371D1">
              <w:rPr>
                <w:rFonts w:ascii="TH SarabunPSK" w:hAnsi="TH SarabunPSK" w:cs="TH SarabunPSK"/>
                <w:sz w:val="32"/>
                <w:szCs w:val="32"/>
              </w:rPr>
              <w:t xml:space="preserve">.2  </w:t>
            </w:r>
            <w:r w:rsidR="0036790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7371D1">
              <w:rPr>
                <w:rFonts w:ascii="TH SarabunPSK" w:hAnsi="TH SarabunPSK" w:cs="TH SarabunPSK"/>
                <w:sz w:val="32"/>
                <w:szCs w:val="32"/>
                <w:cs/>
              </w:rPr>
              <w:t>ได้ทบทวนเป้าหมายการปฏิบัติงานอย่างรอบคอบ โดยพิจารณาความเป็นไปได้ของเป้าหมายที่กำหนดแล้ว  รวมทั้งได้พิจารณาความสมเหตุสมผลของการให้สิ่งจูงใจหรือผลตอบแทนแก่</w:t>
            </w:r>
            <w:r w:rsidR="0036790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7371D1">
              <w:rPr>
                <w:rFonts w:ascii="TH SarabunPSK" w:hAnsi="TH SarabunPSK" w:cs="TH SarabunPSK"/>
                <w:sz w:val="32"/>
                <w:szCs w:val="32"/>
                <w:cs/>
              </w:rPr>
              <w:t>แล้วด้วยว่า ไม่มีลักษณะส่งเสริมให้</w:t>
            </w:r>
            <w:r w:rsidR="0036790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737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กระทำไม่เหมาะสม  </w:t>
            </w:r>
          </w:p>
        </w:tc>
        <w:tc>
          <w:tcPr>
            <w:tcW w:w="1134" w:type="dxa"/>
          </w:tcPr>
          <w:p w:rsidR="007371D1" w:rsidRDefault="007371D1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7371D1" w:rsidRDefault="007371D1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1D1" w:rsidRPr="00560132" w:rsidTr="00C1368C">
        <w:tc>
          <w:tcPr>
            <w:tcW w:w="7054" w:type="dxa"/>
          </w:tcPr>
          <w:p w:rsidR="007371D1" w:rsidRPr="007371D1" w:rsidRDefault="007371D1" w:rsidP="0036790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2.3</w:t>
            </w:r>
            <w:r w:rsidRPr="007371D1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 w:rsidRPr="00737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</w:t>
            </w:r>
            <w:r w:rsidR="003679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บริหารความเสี่ยงฯ </w:t>
            </w:r>
            <w:r w:rsidRPr="007371D1">
              <w:rPr>
                <w:rFonts w:ascii="TH SarabunPSK" w:hAnsi="TH SarabunPSK" w:cs="TH SarabunPSK"/>
                <w:sz w:val="32"/>
                <w:szCs w:val="32"/>
                <w:cs/>
              </w:rPr>
              <w:t>ได้พิจารณาและสอบถามผู้บริหารเกี่ยวกับโอกาสในการเกิดทุจริต และมาตรการที่บริษัทดำเนินการเพื่อป้องกันหรือแก้ไขการทุจริต</w:t>
            </w:r>
          </w:p>
        </w:tc>
        <w:tc>
          <w:tcPr>
            <w:tcW w:w="1134" w:type="dxa"/>
          </w:tcPr>
          <w:p w:rsidR="007371D1" w:rsidRDefault="007371D1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7371D1" w:rsidRDefault="007371D1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1D1" w:rsidRPr="00560132" w:rsidTr="00C1368C">
        <w:tc>
          <w:tcPr>
            <w:tcW w:w="7054" w:type="dxa"/>
          </w:tcPr>
          <w:p w:rsidR="007371D1" w:rsidRPr="007371D1" w:rsidRDefault="007371D1" w:rsidP="0036790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2.3</w:t>
            </w:r>
            <w:r w:rsidRPr="007371D1">
              <w:rPr>
                <w:rFonts w:ascii="TH SarabunPSK" w:hAnsi="TH SarabunPSK" w:cs="TH SarabunPSK"/>
                <w:sz w:val="32"/>
                <w:szCs w:val="32"/>
              </w:rPr>
              <w:t>.4</w:t>
            </w:r>
            <w:r w:rsidRPr="00737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6790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7371D1">
              <w:rPr>
                <w:rFonts w:ascii="TH SarabunPSK" w:hAnsi="TH SarabunPSK" w:cs="TH SarabunPSK"/>
                <w:sz w:val="32"/>
                <w:szCs w:val="32"/>
                <w:cs/>
              </w:rPr>
              <w:t>ได้สื่อสารให้</w:t>
            </w:r>
            <w:r w:rsidR="0036790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7371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ทุกคนเข้าใจและปฏิบัติตามนโยบายและแนวปฏิบัติที่กำหนดไว้ </w:t>
            </w:r>
          </w:p>
        </w:tc>
        <w:tc>
          <w:tcPr>
            <w:tcW w:w="1134" w:type="dxa"/>
          </w:tcPr>
          <w:p w:rsidR="007371D1" w:rsidRDefault="007371D1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7371D1" w:rsidRDefault="007371D1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DDC" w:rsidRPr="00560132" w:rsidTr="00124DDC">
        <w:tc>
          <w:tcPr>
            <w:tcW w:w="7054" w:type="dxa"/>
            <w:shd w:val="clear" w:color="auto" w:fill="F2F2F2" w:themeFill="background1" w:themeFillShade="F2"/>
          </w:tcPr>
          <w:p w:rsidR="00124DDC" w:rsidRDefault="00124DDC" w:rsidP="0036790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หน่วยงานของรัฐระบุและประเมินการเปลี่ยนแปลงที่อาจมีผลกระทบอย่างมีนัยสำคัญต่อระบบการควบคุมภายใน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24DDC" w:rsidRDefault="00124DDC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124DDC" w:rsidRDefault="00124DDC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DDC" w:rsidRPr="00560132" w:rsidTr="00C1368C">
        <w:tc>
          <w:tcPr>
            <w:tcW w:w="7054" w:type="dxa"/>
          </w:tcPr>
          <w:p w:rsidR="00124DDC" w:rsidRPr="00124DDC" w:rsidRDefault="00124DDC" w:rsidP="000F1071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2.4</w:t>
            </w:r>
            <w:r w:rsidRPr="00124D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124DD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ประเมินการเปลี่ยนแปลงปัจจัยภายนอกองค์กร ที่อาจมีผลกระทบต่อการดำเนิน</w:t>
            </w:r>
            <w:r w:rsidR="000F107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124D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การควบคุมภายใน และรายงานทางการเงิน ตลอดจนได้กำหนดมาตรการตอบสนองต่อการเปลี่ยนแปลงนั้นอย่างเพียงพอแล้ว </w:t>
            </w:r>
          </w:p>
        </w:tc>
        <w:tc>
          <w:tcPr>
            <w:tcW w:w="1134" w:type="dxa"/>
          </w:tcPr>
          <w:p w:rsidR="00124DDC" w:rsidRDefault="00124DDC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124DDC" w:rsidRDefault="00124DDC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DDC" w:rsidRPr="00560132" w:rsidTr="00C1368C">
        <w:tc>
          <w:tcPr>
            <w:tcW w:w="7054" w:type="dxa"/>
          </w:tcPr>
          <w:p w:rsidR="00124DDC" w:rsidRPr="00124DDC" w:rsidRDefault="00124DDC" w:rsidP="000F1071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2.4</w:t>
            </w:r>
            <w:r w:rsidR="000F1071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124D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F107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124DD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ประเมินการเปลี่ยนแปลงผู้นำองค์กร ที่อาจมีผลกระทบต่อการดำเนิน</w:t>
            </w:r>
            <w:r w:rsidR="000F107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124D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การควบคุมภายใน และรายงานทางการเงิน ตลอดจนได้กำหนดมาตรการตอบสนองต่อการเปลี่ยนแปลงนั้นอย่างเพียงพอแล้ว</w:t>
            </w:r>
          </w:p>
        </w:tc>
        <w:tc>
          <w:tcPr>
            <w:tcW w:w="1134" w:type="dxa"/>
          </w:tcPr>
          <w:p w:rsidR="00124DDC" w:rsidRDefault="00124DDC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124DDC" w:rsidRDefault="00124DDC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04AA" w:rsidRPr="00556224" w:rsidRDefault="003B04AA" w:rsidP="003B04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55622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กิจกรรมการควบคุม</w:t>
      </w:r>
    </w:p>
    <w:tbl>
      <w:tblPr>
        <w:tblStyle w:val="a4"/>
        <w:tblW w:w="0" w:type="auto"/>
        <w:tblLook w:val="04A0"/>
      </w:tblPr>
      <w:tblGrid>
        <w:gridCol w:w="7054"/>
        <w:gridCol w:w="1134"/>
        <w:gridCol w:w="1054"/>
      </w:tblGrid>
      <w:tr w:rsidR="003B04AA" w:rsidRPr="004C17C8" w:rsidTr="00C1368C">
        <w:tc>
          <w:tcPr>
            <w:tcW w:w="7054" w:type="dxa"/>
          </w:tcPr>
          <w:p w:rsidR="003B04AA" w:rsidRPr="004C17C8" w:rsidRDefault="003B04AA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1134" w:type="dxa"/>
          </w:tcPr>
          <w:p w:rsidR="003B04AA" w:rsidRPr="004C17C8" w:rsidRDefault="003B04AA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54" w:type="dxa"/>
          </w:tcPr>
          <w:p w:rsidR="003B04AA" w:rsidRPr="004C17C8" w:rsidRDefault="003B04AA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7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3B04AA" w:rsidTr="00C1368C">
        <w:tc>
          <w:tcPr>
            <w:tcW w:w="7054" w:type="dxa"/>
            <w:shd w:val="clear" w:color="auto" w:fill="F2F2F2" w:themeFill="background1" w:themeFillShade="F2"/>
          </w:tcPr>
          <w:p w:rsidR="003B04AA" w:rsidRDefault="003B04AA" w:rsidP="003B04AA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หน่วยงานของรัฐระบุและพัฒนากิจกรรมการควบคุม เพื่อลดความเสี่ยงในการบรรลุวัตถุประสงค์ให้อยู่ในระดับที่ยอมรับได้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B04AA" w:rsidRDefault="003B04AA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3B04AA" w:rsidRDefault="003B04AA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4AA" w:rsidRPr="00532C1D" w:rsidTr="00C1368C">
        <w:tc>
          <w:tcPr>
            <w:tcW w:w="7054" w:type="dxa"/>
          </w:tcPr>
          <w:p w:rsidR="003B04AA" w:rsidRPr="003B04AA" w:rsidRDefault="003B04AA" w:rsidP="003B04AA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3.1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</w:rPr>
              <w:t>.1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มาตรการควบคุมของ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มีความเหมาะสมกับความเสี่ยง และลักษณะเฉพาะขององค์กร เช่น สภาพแวดล้อม ความซับซ้อนของงาน ลักษณะงาน ขอบเขตการดำเนินงาน รวมถึงลักษณะเฉพาะอื่น ๆ</w:t>
            </w:r>
          </w:p>
        </w:tc>
        <w:tc>
          <w:tcPr>
            <w:tcW w:w="1134" w:type="dxa"/>
          </w:tcPr>
          <w:p w:rsidR="003B04AA" w:rsidRDefault="003B04AA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3B04AA" w:rsidRDefault="003B04AA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4AA" w:rsidRPr="00532C1D" w:rsidTr="00C1368C">
        <w:tc>
          <w:tcPr>
            <w:tcW w:w="7054" w:type="dxa"/>
          </w:tcPr>
          <w:p w:rsidR="003B04AA" w:rsidRPr="003B04AA" w:rsidRDefault="003B04AA" w:rsidP="003B04AA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3.1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</w:rPr>
              <w:t xml:space="preserve">.2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มีมาตรการควบคุมภายในที่กำหนดเป็นลายลักษณ์อักษร และครอบคลุมกระบวนการต่างๆ อย่างเหมาะสม  เช่น  มีนโยบายและระเบียบวิธีปฏิบัติงานเกี่ยวกับธุรกรรมด้านการเงิน การจัดซื้อ และการบริหารทั่วไป ตลอดจนกำหนดขอบเขต  อำนาจหน้าที่  และลำดับชั้นการอนุมัติของผู้บริหารในแต่ละระดับไว้อย่างชัดเจน รัดกุม  เพื่อให้สามารถป้องกันการทุจริตได้ </w:t>
            </w:r>
            <w:r w:rsidRPr="003B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 มีการกำหนดขนาดวงเงินและอำนาจอนุมัติของผู้บริหารแต่ละระดับ  ขั้นตอนในการอนุมัติโครงการลงทุน  ขั้นตอนการจัดซื้อและวิธีการคัดเลือกผู้ขาย  การบันทึกข้อมูลรายละเอียดการตัดสินใจจัดซื้อ  ขั้นตอนการเบิกจ่ายวัสดุอุปกรณ์ หรือ การเบิกใช้เครื่องมือต่างๆ เป็นต้น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3B04AA" w:rsidRDefault="003B04AA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3B04AA" w:rsidRDefault="003B04AA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4AA" w:rsidRPr="00532C1D" w:rsidTr="00C1368C">
        <w:tc>
          <w:tcPr>
            <w:tcW w:w="7054" w:type="dxa"/>
          </w:tcPr>
          <w:p w:rsidR="003B04AA" w:rsidRPr="003B04AA" w:rsidRDefault="003B04AA" w:rsidP="003B04AA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3.1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</w:rPr>
              <w:t>.3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กำหนดให้การควบคุมภายในมีความหลากหลายอย่างเหมาะสม เช่น การควบคุมแบบ 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</w:rPr>
              <w:t xml:space="preserve">manual 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</w:rPr>
              <w:t>automated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หรือการควบคุมแบบป้องกันและ</w:t>
            </w:r>
            <w:r w:rsidRPr="003B04AA"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</w:p>
        </w:tc>
        <w:tc>
          <w:tcPr>
            <w:tcW w:w="1134" w:type="dxa"/>
          </w:tcPr>
          <w:p w:rsidR="003B04AA" w:rsidRDefault="003B04AA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3B04AA" w:rsidRDefault="003B04AA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4AA" w:rsidRPr="00532C1D" w:rsidTr="00C1368C">
        <w:tc>
          <w:tcPr>
            <w:tcW w:w="7054" w:type="dxa"/>
          </w:tcPr>
          <w:p w:rsidR="003B04AA" w:rsidRPr="003B04AA" w:rsidRDefault="003B04AA" w:rsidP="00503087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3.1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</w:rPr>
              <w:t xml:space="preserve">.4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กำหนดให้มีการควบคุมภายในในทุกระดับขององค์กร เช่น ทั้งระดับหน่วย</w:t>
            </w:r>
            <w:r w:rsidR="005030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สายงาน ฝ่ายงาน แผนก หรือกระบวนการ</w:t>
            </w:r>
          </w:p>
        </w:tc>
        <w:tc>
          <w:tcPr>
            <w:tcW w:w="1134" w:type="dxa"/>
          </w:tcPr>
          <w:p w:rsidR="003B04AA" w:rsidRDefault="003B04AA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3B04AA" w:rsidRDefault="003B04AA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4AA" w:rsidRPr="00532C1D" w:rsidTr="00C1368C">
        <w:tc>
          <w:tcPr>
            <w:tcW w:w="7054" w:type="dxa"/>
          </w:tcPr>
          <w:p w:rsidR="003B04AA" w:rsidRPr="003B04AA" w:rsidRDefault="003B04AA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3.1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</w:rPr>
              <w:t>.5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567E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3B04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</w:t>
            </w:r>
            <w:r w:rsidRPr="003B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แบ่งแยกหน้าที่ความรับผิดชอบในงาน </w:t>
            </w:r>
            <w:r w:rsidRPr="003B04A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ด้านต่อไปนี้ ออกจากกันโดยเด็ดขาด เพื่อเป็นการตรวจสอบซึ่งกันและกัน กล่าวคือ </w:t>
            </w:r>
          </w:p>
          <w:p w:rsidR="003B04AA" w:rsidRPr="003B04AA" w:rsidRDefault="003B04AA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B04AA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3B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หน้าที่อนุมัติ </w:t>
            </w:r>
          </w:p>
          <w:p w:rsidR="003B04AA" w:rsidRPr="003B04AA" w:rsidRDefault="003B04AA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B04AA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3B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หน้าที่บันทึกรายการบัญชีและข้อมูลสารสนเทศ และ </w:t>
            </w:r>
          </w:p>
          <w:p w:rsidR="003B04AA" w:rsidRPr="003B04AA" w:rsidRDefault="003B04AA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04AA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3B04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หน้าที่ในการดูแลจัดเก็บทรัพย์สิน      </w:t>
            </w:r>
          </w:p>
        </w:tc>
        <w:tc>
          <w:tcPr>
            <w:tcW w:w="1134" w:type="dxa"/>
          </w:tcPr>
          <w:p w:rsidR="003B04AA" w:rsidRDefault="003B04AA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3B04AA" w:rsidRDefault="003B04AA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A98" w:rsidRPr="007B4A98" w:rsidTr="007B4A98">
        <w:tc>
          <w:tcPr>
            <w:tcW w:w="7054" w:type="dxa"/>
            <w:shd w:val="clear" w:color="auto" w:fill="F2F2F2" w:themeFill="background1" w:themeFillShade="F2"/>
          </w:tcPr>
          <w:p w:rsidR="007B4A98" w:rsidRDefault="007B4A98" w:rsidP="00C1368C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3.2 หน่วยงานของรัฐระบุและพัฒนากิจกรรมการควบคุมทั่วไปด้านเทคโนโลยี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B4A98" w:rsidRDefault="007B4A98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7B4A98" w:rsidRDefault="007B4A98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C22" w:rsidRPr="007B4A98" w:rsidTr="00C1368C">
        <w:tc>
          <w:tcPr>
            <w:tcW w:w="7054" w:type="dxa"/>
          </w:tcPr>
          <w:p w:rsidR="00A90C22" w:rsidRPr="00A90C22" w:rsidRDefault="00A90C22" w:rsidP="00F64745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3.2</w:t>
            </w:r>
            <w:r w:rsidRPr="00A90C22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6474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A90C22">
              <w:rPr>
                <w:rFonts w:ascii="TH SarabunPSK" w:hAnsi="TH SarabunPSK" w:cs="TH SarabunPSK"/>
                <w:sz w:val="32"/>
                <w:szCs w:val="32"/>
                <w:cs/>
              </w:rPr>
              <w:t>กำหนดความเกี่ยวข้องกันระหว่างการใช้เทคโนโลยีสารสนเทศ                    ในกระบวนการปฏิบัติงานและการควบคุมทั่วไปของระบบสารสนเทศ</w:t>
            </w:r>
          </w:p>
        </w:tc>
        <w:tc>
          <w:tcPr>
            <w:tcW w:w="1134" w:type="dxa"/>
          </w:tcPr>
          <w:p w:rsidR="00A90C22" w:rsidRDefault="00A90C2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A90C22" w:rsidRDefault="00A90C2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C22" w:rsidRPr="007B4A98" w:rsidTr="00C1368C">
        <w:tc>
          <w:tcPr>
            <w:tcW w:w="7054" w:type="dxa"/>
          </w:tcPr>
          <w:p w:rsidR="00A90C22" w:rsidRPr="00A90C22" w:rsidRDefault="00A90C22" w:rsidP="00F64745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3.2</w:t>
            </w:r>
            <w:r w:rsidRPr="00A90C2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6474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0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474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หน่วยงานกำห</w:t>
            </w:r>
            <w:r w:rsidRPr="00A90C22">
              <w:rPr>
                <w:rFonts w:ascii="TH SarabunPSK" w:hAnsi="TH SarabunPSK" w:cs="TH SarabunPSK"/>
                <w:sz w:val="32"/>
                <w:szCs w:val="32"/>
                <w:cs/>
              </w:rPr>
              <w:t>นดการควบคุมด้านความปลอดภัยของระบบเทคโนโลยีให้มีความเหมาะสม</w:t>
            </w:r>
          </w:p>
        </w:tc>
        <w:tc>
          <w:tcPr>
            <w:tcW w:w="1134" w:type="dxa"/>
          </w:tcPr>
          <w:p w:rsidR="00A90C22" w:rsidRDefault="00A90C2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A90C22" w:rsidRDefault="00A90C2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C22" w:rsidRPr="007B4A98" w:rsidTr="00C1368C">
        <w:tc>
          <w:tcPr>
            <w:tcW w:w="7054" w:type="dxa"/>
          </w:tcPr>
          <w:p w:rsidR="00A90C22" w:rsidRPr="00A90C22" w:rsidRDefault="00A90C22" w:rsidP="00F64745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3.2</w:t>
            </w:r>
            <w:r w:rsidRPr="00A90C2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6474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0C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6474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A90C22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กำหนดการควบคุมกระบวนการได้มา การพัฒนา และการบำรุงรักษาระบบเทคโนโลยีให้มีความเหมาะสม</w:t>
            </w:r>
          </w:p>
        </w:tc>
        <w:tc>
          <w:tcPr>
            <w:tcW w:w="1134" w:type="dxa"/>
          </w:tcPr>
          <w:p w:rsidR="00A90C22" w:rsidRDefault="00A90C2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A90C22" w:rsidRDefault="00A90C22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2C1D" w:rsidRDefault="00532C1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054"/>
        <w:gridCol w:w="1134"/>
        <w:gridCol w:w="1054"/>
      </w:tblGrid>
      <w:tr w:rsidR="0040368B" w:rsidRPr="009E6E35" w:rsidTr="00C1368C">
        <w:tc>
          <w:tcPr>
            <w:tcW w:w="7054" w:type="dxa"/>
          </w:tcPr>
          <w:p w:rsidR="0040368B" w:rsidRPr="009E6E35" w:rsidRDefault="0040368B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1134" w:type="dxa"/>
          </w:tcPr>
          <w:p w:rsidR="0040368B" w:rsidRPr="009E6E35" w:rsidRDefault="0040368B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54" w:type="dxa"/>
          </w:tcPr>
          <w:p w:rsidR="0040368B" w:rsidRPr="009E6E35" w:rsidRDefault="0040368B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40368B" w:rsidRPr="009E6E35" w:rsidTr="00C1368C">
        <w:tc>
          <w:tcPr>
            <w:tcW w:w="7054" w:type="dxa"/>
            <w:shd w:val="clear" w:color="auto" w:fill="F2F2F2" w:themeFill="background1" w:themeFillShade="F2"/>
          </w:tcPr>
          <w:p w:rsidR="0040368B" w:rsidRPr="009E6E35" w:rsidRDefault="0040368B" w:rsidP="0040368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9E6E35">
              <w:rPr>
                <w:rFonts w:ascii="TH SarabunPSK" w:hAnsi="TH SarabunPSK" w:cs="TH SarabunPSK"/>
                <w:sz w:val="32"/>
                <w:szCs w:val="32"/>
                <w:cs/>
              </w:rPr>
              <w:t>3.3 หน่วยงานของรัฐจัดให้มีกิจกรรมการควบคุม โดยกำหนดไว้ในนโยบาย ประกอบด้วยผลสำเร็จที่คาดหวังและขั้นตอนการปฏิบัติงาน เพื่อนำนโยบายไปสู่การปฏิบัติจริง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0368B" w:rsidRPr="009E6E35" w:rsidRDefault="0040368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40368B" w:rsidRPr="009E6E35" w:rsidRDefault="0040368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E35" w:rsidRPr="009E6E35" w:rsidTr="00C1368C">
        <w:tc>
          <w:tcPr>
            <w:tcW w:w="7054" w:type="dxa"/>
          </w:tcPr>
          <w:p w:rsidR="009E6E35" w:rsidRPr="009E6E35" w:rsidRDefault="009E6E35" w:rsidP="00946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3.3</w:t>
            </w:r>
            <w:r w:rsidRPr="009E6E3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469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6E3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720A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9E6E35">
              <w:rPr>
                <w:rFonts w:ascii="TH SarabunPSK" w:hAnsi="TH SarabunPSK" w:cs="TH SarabunPSK"/>
                <w:sz w:val="32"/>
                <w:szCs w:val="32"/>
                <w:cs/>
              </w:rPr>
              <w:t>กำหนดหน้าที่และความรับผิดชอบในการนำนโยบายและกระบวนการไปปฏิบัติโดยผู้บริหารและ</w:t>
            </w:r>
            <w:r w:rsidR="003720A5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134" w:type="dxa"/>
          </w:tcPr>
          <w:p w:rsidR="009E6E35" w:rsidRPr="009E6E35" w:rsidRDefault="009E6E35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9E6E35" w:rsidRPr="009E6E35" w:rsidRDefault="009E6E35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E35" w:rsidRPr="009E6E35" w:rsidTr="00C1368C">
        <w:tc>
          <w:tcPr>
            <w:tcW w:w="7054" w:type="dxa"/>
          </w:tcPr>
          <w:p w:rsidR="009E6E35" w:rsidRPr="009E6E35" w:rsidRDefault="009E6E35" w:rsidP="00946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3.3</w:t>
            </w:r>
            <w:r w:rsidRPr="009E6E3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4697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6E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นโยบายและกระบวนการปฏิบัติของ</w:t>
            </w:r>
            <w:r w:rsidR="003720A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9E6E35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ได้รับการนำไปใช้ในเวลาที่เหมาะสม โดยบุคลากรที่มีความสามารถ รวมถึงการครอบคลุมกระบวนการแก้ไขข้อผิดพลาดในการปฏิบัติงาน</w:t>
            </w:r>
          </w:p>
        </w:tc>
        <w:tc>
          <w:tcPr>
            <w:tcW w:w="1134" w:type="dxa"/>
          </w:tcPr>
          <w:p w:rsidR="009E6E35" w:rsidRPr="009E6E35" w:rsidRDefault="009E6E35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9E6E35" w:rsidRPr="009E6E35" w:rsidRDefault="009E6E35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E35" w:rsidRPr="009E6E35" w:rsidTr="00C1368C">
        <w:tc>
          <w:tcPr>
            <w:tcW w:w="7054" w:type="dxa"/>
          </w:tcPr>
          <w:p w:rsidR="009E6E35" w:rsidRPr="009E6E35" w:rsidRDefault="009E6E35" w:rsidP="003720A5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3.3</w:t>
            </w:r>
            <w:r w:rsidR="00946976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 w:rsidRPr="009E6E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20A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9E6E35">
              <w:rPr>
                <w:rFonts w:ascii="TH SarabunPSK" w:hAnsi="TH SarabunPSK" w:cs="TH SarabunPSK"/>
                <w:sz w:val="32"/>
                <w:szCs w:val="32"/>
                <w:cs/>
              </w:rPr>
              <w:t>ทบทวนนโยบายและกระบวนการปฏิบัติให้มีความเหมาะสมอยู่เสมอ</w:t>
            </w:r>
          </w:p>
        </w:tc>
        <w:tc>
          <w:tcPr>
            <w:tcW w:w="1134" w:type="dxa"/>
          </w:tcPr>
          <w:p w:rsidR="009E6E35" w:rsidRPr="009E6E35" w:rsidRDefault="009E6E35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9E6E35" w:rsidRPr="009E6E35" w:rsidRDefault="009E6E35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368B" w:rsidRDefault="0040368B">
      <w:pPr>
        <w:rPr>
          <w:rFonts w:ascii="TH SarabunPSK" w:hAnsi="TH SarabunPSK" w:cs="TH SarabunPSK"/>
          <w:sz w:val="32"/>
          <w:szCs w:val="32"/>
        </w:rPr>
      </w:pPr>
    </w:p>
    <w:p w:rsidR="006C1E34" w:rsidRPr="00556224" w:rsidRDefault="006C1E34" w:rsidP="006C1E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5622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สารสนเทศและการสื่อสาร</w:t>
      </w:r>
    </w:p>
    <w:tbl>
      <w:tblPr>
        <w:tblStyle w:val="a4"/>
        <w:tblW w:w="0" w:type="auto"/>
        <w:tblLook w:val="04A0"/>
      </w:tblPr>
      <w:tblGrid>
        <w:gridCol w:w="7054"/>
        <w:gridCol w:w="1134"/>
        <w:gridCol w:w="1054"/>
      </w:tblGrid>
      <w:tr w:rsidR="006C1E34" w:rsidRPr="006C1E34" w:rsidTr="00C1368C">
        <w:tc>
          <w:tcPr>
            <w:tcW w:w="7054" w:type="dxa"/>
          </w:tcPr>
          <w:p w:rsidR="006C1E34" w:rsidRPr="006C1E34" w:rsidRDefault="006C1E34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1134" w:type="dxa"/>
          </w:tcPr>
          <w:p w:rsidR="006C1E34" w:rsidRPr="006C1E34" w:rsidRDefault="006C1E34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54" w:type="dxa"/>
          </w:tcPr>
          <w:p w:rsidR="006C1E34" w:rsidRPr="006C1E34" w:rsidRDefault="006C1E34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6C1E34" w:rsidRPr="006C1E34" w:rsidTr="00C1368C">
        <w:tc>
          <w:tcPr>
            <w:tcW w:w="7054" w:type="dxa"/>
            <w:shd w:val="clear" w:color="auto" w:fill="F2F2F2" w:themeFill="background1" w:themeFillShade="F2"/>
          </w:tcPr>
          <w:p w:rsidR="006C1E34" w:rsidRPr="006C1E34" w:rsidRDefault="00D5650E" w:rsidP="006C1E34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.1 หน่วยงานของรัฐระบุจัดทำหรือจัดหาและใช้สารสนเทศที่เกี่ยวข้องและมีคุณภาพ เพื่อสนับสนุนให้มีการปฏิบัติตามการควบคุมภายในที่กำหนด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C1E34" w:rsidRPr="006C1E34" w:rsidRDefault="006C1E34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6C1E34" w:rsidRPr="006C1E34" w:rsidRDefault="006C1E34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E34" w:rsidRPr="006C1E34" w:rsidTr="00C1368C">
        <w:tc>
          <w:tcPr>
            <w:tcW w:w="7054" w:type="dxa"/>
          </w:tcPr>
          <w:p w:rsidR="006C1E34" w:rsidRPr="006C1E34" w:rsidRDefault="00D5650E" w:rsidP="00D5650E">
            <w:pPr>
              <w:tabs>
                <w:tab w:val="center" w:pos="4153"/>
                <w:tab w:val="right" w:pos="8306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4.1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กำหนดข้อมูลที่ต้องการใช้ในการดำเนินงาน ทั้งข้อมูลจากภายในและภายนอกองค์กร ที่มีคุณภาพและเกี่ยวข้องต่องาน</w:t>
            </w:r>
          </w:p>
        </w:tc>
        <w:tc>
          <w:tcPr>
            <w:tcW w:w="1134" w:type="dxa"/>
          </w:tcPr>
          <w:p w:rsidR="006C1E34" w:rsidRPr="006C1E34" w:rsidRDefault="006C1E34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6C1E34" w:rsidRPr="006C1E34" w:rsidRDefault="006C1E34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E34" w:rsidRPr="006C1E34" w:rsidTr="00C1368C">
        <w:tc>
          <w:tcPr>
            <w:tcW w:w="7054" w:type="dxa"/>
          </w:tcPr>
          <w:p w:rsidR="006C1E34" w:rsidRPr="006C1E34" w:rsidRDefault="00D5650E" w:rsidP="00D5650E">
            <w:pPr>
              <w:tabs>
                <w:tab w:val="center" w:pos="4153"/>
                <w:tab w:val="right" w:pos="8306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4.1.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พิจารณาทั้งต้นทุนและประโยชน์ที่จะได้รับ รวมถึงปริมาณและความถูกต้องของข้อมูล </w:t>
            </w:r>
          </w:p>
        </w:tc>
        <w:tc>
          <w:tcPr>
            <w:tcW w:w="1134" w:type="dxa"/>
          </w:tcPr>
          <w:p w:rsidR="006C1E34" w:rsidRPr="006C1E34" w:rsidRDefault="006C1E34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6C1E34" w:rsidRPr="006C1E34" w:rsidRDefault="006C1E34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E34" w:rsidRPr="006C1E34" w:rsidTr="00C1368C">
        <w:tc>
          <w:tcPr>
            <w:tcW w:w="7054" w:type="dxa"/>
          </w:tcPr>
          <w:p w:rsidR="006C1E34" w:rsidRPr="006C1E34" w:rsidRDefault="00D5650E" w:rsidP="00D5650E">
            <w:pPr>
              <w:tabs>
                <w:tab w:val="center" w:pos="4153"/>
                <w:tab w:val="right" w:pos="8306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4.1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ดำเนินการเพื่อให้คณะกรรมการมีข้อมูลที่สำคัญอย่างเพียงพอสำหรับใช้ประกอบการตัดสินใจ ตัวอย่างข้อมูลที่สำคัญ เช่น รายละเอียดของเรื่องที่เสนอให้พิจารณา เหตุผล ผลกระทบต่อ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และมหาวิทยาลัย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6C1E34" w:rsidRPr="006C1E34" w:rsidRDefault="006C1E34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6C1E34" w:rsidRPr="006C1E34" w:rsidRDefault="006C1E34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E34" w:rsidRPr="006C1E34" w:rsidTr="00C1368C">
        <w:tc>
          <w:tcPr>
            <w:tcW w:w="7054" w:type="dxa"/>
          </w:tcPr>
          <w:p w:rsidR="006C1E34" w:rsidRPr="006C1E34" w:rsidRDefault="00D5650E" w:rsidP="00D5650E">
            <w:pPr>
              <w:tabs>
                <w:tab w:val="center" w:pos="4153"/>
                <w:tab w:val="right" w:pos="8306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4.1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</w:rPr>
              <w:t>.4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คณะกรรมการผู้เข้าร่วมประชุม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หนังสือนัดประชุมหรือเอกสารประกอบการประชุมที่ระบุข้อมูลที่จำเป็นและเพียงพอต่อการพิจารณาก่อนการประชุมล่วงหน้าอย่างน้อยภายในระยะเวลาขั้นต่ำตามที่กฎหมายกำหนด </w:t>
            </w:r>
          </w:p>
        </w:tc>
        <w:tc>
          <w:tcPr>
            <w:tcW w:w="1134" w:type="dxa"/>
          </w:tcPr>
          <w:p w:rsidR="006C1E34" w:rsidRPr="006C1E34" w:rsidRDefault="006C1E34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6C1E34" w:rsidRPr="006C1E34" w:rsidRDefault="006C1E34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E34" w:rsidRPr="006C1E34" w:rsidTr="00C1368C">
        <w:tc>
          <w:tcPr>
            <w:tcW w:w="7054" w:type="dxa"/>
          </w:tcPr>
          <w:p w:rsidR="006C1E34" w:rsidRPr="006C1E34" w:rsidRDefault="00D5650E" w:rsidP="00D5650E">
            <w:pPr>
              <w:tabs>
                <w:tab w:val="center" w:pos="4153"/>
                <w:tab w:val="right" w:pos="8306"/>
              </w:tabs>
              <w:spacing w:before="8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4.1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6C1E34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ดำเนินการเพื่อให้รายงานการประชุมคณะกรรมการมีรายละเอียดตามควร   เพื่อให้สามารถตรวจสอบย้อนหลังเกี่ยวกับความเหมาะสมในการปฏิบัติหน้าที่ของกรรมการแต่ละราย เช่น การบันทึกข้อซักถามของกรรมการ ความเห็นหรือข้อสังเกตของกรรมการในเรื่องที่พิจารณา ความเห็นของกรรมการรายที่ไม่เห็นด้วยกับเรื่องที่เสนอพร้อมเหตุผล เป็นต้น</w:t>
            </w:r>
          </w:p>
        </w:tc>
        <w:tc>
          <w:tcPr>
            <w:tcW w:w="1134" w:type="dxa"/>
          </w:tcPr>
          <w:p w:rsidR="006C1E34" w:rsidRPr="006C1E34" w:rsidRDefault="006C1E34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6C1E34" w:rsidRPr="006C1E34" w:rsidRDefault="006C1E34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1E34" w:rsidRDefault="006C1E3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054"/>
        <w:gridCol w:w="1134"/>
        <w:gridCol w:w="1054"/>
      </w:tblGrid>
      <w:tr w:rsidR="00B150CB" w:rsidRPr="006C1E34" w:rsidTr="00C1368C">
        <w:tc>
          <w:tcPr>
            <w:tcW w:w="7054" w:type="dxa"/>
          </w:tcPr>
          <w:p w:rsidR="00B150CB" w:rsidRPr="006C1E34" w:rsidRDefault="00B150CB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1134" w:type="dxa"/>
          </w:tcPr>
          <w:p w:rsidR="00B150CB" w:rsidRPr="006C1E34" w:rsidRDefault="00B150CB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54" w:type="dxa"/>
          </w:tcPr>
          <w:p w:rsidR="00B150CB" w:rsidRPr="006C1E34" w:rsidRDefault="00B150CB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B150CB" w:rsidRPr="006C1E34" w:rsidTr="00C1368C">
        <w:tc>
          <w:tcPr>
            <w:tcW w:w="7054" w:type="dxa"/>
          </w:tcPr>
          <w:p w:rsidR="00B150CB" w:rsidRPr="006C1E34" w:rsidRDefault="00342218" w:rsidP="00C1368C">
            <w:pPr>
              <w:tabs>
                <w:tab w:val="center" w:pos="4153"/>
                <w:tab w:val="right" w:pos="8306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</w:t>
            </w:r>
            <w:r w:rsidR="00B150CB">
              <w:rPr>
                <w:rFonts w:ascii="TH SarabunPSK" w:eastAsia="Calibri" w:hAnsi="TH SarabunPSK" w:cs="TH SarabunPSK"/>
                <w:sz w:val="32"/>
                <w:szCs w:val="32"/>
              </w:rPr>
              <w:t>4.1</w:t>
            </w:r>
            <w:r w:rsidR="00B150CB" w:rsidRPr="006C1E3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.6 </w:t>
            </w:r>
            <w:r w:rsidR="00B150C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="00B150CB" w:rsidRPr="006C1E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มีการดำเนินการดังต่อไปนี้</w:t>
            </w:r>
            <w:r w:rsidR="00B150CB" w:rsidRPr="006C1E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="00E414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B150C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</w:t>
            </w:r>
            <w:r w:rsidR="00B150CB" w:rsidRPr="006C1E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B150CB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มีการจัดเก็บเอกสารสำคัญ ไว้อย่างครบถ้วนเป็นหมวดหมู่</w:t>
            </w:r>
            <w:r w:rsidR="00B150CB" w:rsidRPr="006C1E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="00B150CB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50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2)</w:t>
            </w:r>
            <w:r w:rsidR="00B150CB" w:rsidRPr="006C1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กรณีที่ได้รับแจ้งจากผู้สอบบัญชีหรือผู้ตรวจสอบภายในว่ามีข้อบกพร่อง                ในการควบคุมภายใน บริษัทได้แก้ไขข้อบกพร่องนั้นอย่างครบถ้วนแล้ว</w:t>
            </w:r>
          </w:p>
        </w:tc>
        <w:tc>
          <w:tcPr>
            <w:tcW w:w="1134" w:type="dxa"/>
          </w:tcPr>
          <w:p w:rsidR="00B150CB" w:rsidRPr="006C1E34" w:rsidRDefault="00B150C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B150CB" w:rsidRPr="006C1E34" w:rsidRDefault="00B150C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2218" w:rsidRPr="006C1E34" w:rsidTr="00156256">
        <w:tc>
          <w:tcPr>
            <w:tcW w:w="7054" w:type="dxa"/>
            <w:shd w:val="clear" w:color="auto" w:fill="F2F2F2" w:themeFill="background1" w:themeFillShade="F2"/>
          </w:tcPr>
          <w:p w:rsidR="00342218" w:rsidRDefault="00342218" w:rsidP="00C1368C">
            <w:pPr>
              <w:tabs>
                <w:tab w:val="center" w:pos="4153"/>
                <w:tab w:val="right" w:pos="8306"/>
              </w:tabs>
              <w:spacing w:before="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4.2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หน่วยงานของรัฐมีการสื่อสารภายในเกี่ยวกับสารสนเทศ รวมถึงวัตถุประสงค์และความรับผิดชอบที่มี</w:t>
            </w:r>
            <w:r w:rsidR="00827C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2218" w:rsidRPr="006C1E34" w:rsidRDefault="00342218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342218" w:rsidRPr="006C1E34" w:rsidRDefault="00342218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256" w:rsidRPr="006C1E34" w:rsidTr="00C1368C">
        <w:tc>
          <w:tcPr>
            <w:tcW w:w="7054" w:type="dxa"/>
          </w:tcPr>
          <w:p w:rsidR="00156256" w:rsidRPr="00156256" w:rsidRDefault="00156256" w:rsidP="00156256">
            <w:pPr>
              <w:tabs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4.2</w:t>
            </w:r>
            <w:r w:rsidRPr="001562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="007378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1562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มีกระบวนการสื่อสารข้อมูลภายในอย่างมีประสิทธิภาพ และมีช่องทางการสื่อสารที่เหมาะสม เพื่อสนับสนุนการควบคุมภายใน </w:t>
            </w:r>
          </w:p>
        </w:tc>
        <w:tc>
          <w:tcPr>
            <w:tcW w:w="1134" w:type="dxa"/>
          </w:tcPr>
          <w:p w:rsidR="00156256" w:rsidRPr="006C1E34" w:rsidRDefault="00156256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156256" w:rsidRPr="006C1E34" w:rsidRDefault="00156256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256" w:rsidRPr="006C1E34" w:rsidTr="00C1368C">
        <w:tc>
          <w:tcPr>
            <w:tcW w:w="7054" w:type="dxa"/>
          </w:tcPr>
          <w:p w:rsidR="00156256" w:rsidRPr="00156256" w:rsidRDefault="00156256" w:rsidP="0018554B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4</w:t>
            </w:r>
            <w:r w:rsidRPr="00156256">
              <w:rPr>
                <w:rFonts w:ascii="TH SarabunPSK" w:hAnsi="TH SarabunPSK" w:cs="TH SarabunPSK"/>
                <w:spacing w:val="-6"/>
                <w:sz w:val="32"/>
                <w:szCs w:val="32"/>
              </w:rPr>
              <w:t>.2</w:t>
            </w:r>
            <w:r w:rsidR="0018554B">
              <w:rPr>
                <w:rFonts w:ascii="TH SarabunPSK" w:hAnsi="TH SarabunPSK" w:cs="TH SarabunPSK"/>
                <w:spacing w:val="-6"/>
                <w:sz w:val="32"/>
                <w:szCs w:val="32"/>
              </w:rPr>
              <w:t>.2</w:t>
            </w:r>
            <w:r w:rsidRPr="0015625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7378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15625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จัดให้มีช่องทางการสื่อสารพิเศษหรือช่องทางลับเพื่อให้บุคคล</w:t>
            </w:r>
            <w:r w:rsidRPr="00156256">
              <w:rPr>
                <w:rFonts w:ascii="TH SarabunPSK" w:hAnsi="TH SarabunPSK" w:cs="TH SarabunPSK"/>
                <w:sz w:val="32"/>
                <w:szCs w:val="32"/>
                <w:cs/>
              </w:rPr>
              <w:t>ต่าง ๆ ภายใน</w:t>
            </w:r>
            <w:r w:rsidR="007378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1562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สามารถแจ้งข้อมูลหรือเบาะแสเกี่ยวกับการฉ้อฉลหรือทุจริตภายใน</w:t>
            </w:r>
            <w:r w:rsidR="007378CC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</w:t>
            </w:r>
            <w:r w:rsidRPr="001562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56256">
              <w:rPr>
                <w:rFonts w:ascii="TH SarabunPSK" w:hAnsi="TH SarabunPSK" w:cs="TH SarabunPSK"/>
                <w:sz w:val="32"/>
                <w:szCs w:val="32"/>
              </w:rPr>
              <w:t>whistle-blower hotline</w:t>
            </w:r>
            <w:r w:rsidRPr="00156256">
              <w:rPr>
                <w:rFonts w:ascii="TH SarabunPSK" w:hAnsi="TH SarabunPSK" w:cs="TH SarabunPSK"/>
                <w:sz w:val="32"/>
                <w:szCs w:val="32"/>
                <w:cs/>
              </w:rPr>
              <w:t>) ได้อย่างปลอดภัย</w:t>
            </w:r>
          </w:p>
        </w:tc>
        <w:tc>
          <w:tcPr>
            <w:tcW w:w="1134" w:type="dxa"/>
          </w:tcPr>
          <w:p w:rsidR="00156256" w:rsidRPr="006C1E34" w:rsidRDefault="00156256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156256" w:rsidRPr="006C1E34" w:rsidRDefault="00156256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2218" w:rsidRPr="006C1E34" w:rsidTr="0018554B">
        <w:tc>
          <w:tcPr>
            <w:tcW w:w="7054" w:type="dxa"/>
            <w:shd w:val="clear" w:color="auto" w:fill="F2F2F2" w:themeFill="background1" w:themeFillShade="F2"/>
          </w:tcPr>
          <w:p w:rsidR="00342218" w:rsidRDefault="0018554B" w:rsidP="00C1368C">
            <w:pPr>
              <w:tabs>
                <w:tab w:val="center" w:pos="4153"/>
                <w:tab w:val="right" w:pos="8306"/>
              </w:tabs>
              <w:spacing w:before="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ของรัฐ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2218" w:rsidRPr="006C1E34" w:rsidRDefault="00342218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342218" w:rsidRPr="006C1E34" w:rsidRDefault="00342218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7C3C" w:rsidRPr="006C1E34" w:rsidTr="00C1368C">
        <w:tc>
          <w:tcPr>
            <w:tcW w:w="7054" w:type="dxa"/>
          </w:tcPr>
          <w:p w:rsidR="00827C3C" w:rsidRPr="0018554B" w:rsidRDefault="0018554B" w:rsidP="0018554B">
            <w:pPr>
              <w:tabs>
                <w:tab w:val="center" w:pos="4153"/>
                <w:tab w:val="right" w:pos="8306"/>
              </w:tabs>
              <w:spacing w:before="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4.3</w:t>
            </w:r>
            <w:r w:rsidRPr="0018554B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มีกระบวนการสื่อสารข้อมูลกับผู้มีส่วนได้เสียภายนอกองค์กรอย่างมีประสิทธิภาพ และมีช่องทางการสื่อสารที่เหมาะสม เพื่อสนับสนุนการควบคุมภายใน เช่น ศูนย์รับเรื่องร้องเรียน เป็นต้น</w:t>
            </w:r>
          </w:p>
        </w:tc>
        <w:tc>
          <w:tcPr>
            <w:tcW w:w="1134" w:type="dxa"/>
          </w:tcPr>
          <w:p w:rsidR="00827C3C" w:rsidRPr="006C1E34" w:rsidRDefault="00827C3C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827C3C" w:rsidRPr="006C1E34" w:rsidRDefault="00827C3C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7C3C" w:rsidRPr="006C1E34" w:rsidTr="00C1368C">
        <w:tc>
          <w:tcPr>
            <w:tcW w:w="7054" w:type="dxa"/>
          </w:tcPr>
          <w:p w:rsidR="00827C3C" w:rsidRPr="0018554B" w:rsidRDefault="0018554B" w:rsidP="0018554B">
            <w:pPr>
              <w:tabs>
                <w:tab w:val="center" w:pos="4153"/>
                <w:tab w:val="right" w:pos="8306"/>
              </w:tabs>
              <w:spacing w:before="8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4.3</w:t>
            </w:r>
            <w:r w:rsidRPr="0018554B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ช่องทางการสื่อสารพิเศษหรือช่องทางลับเพื่อให้ผู้มีส่วนได้เสียภายนอกองค์กรสามารถแจ้งข้อมูลหรือเบาะแสเกี่ยวกับการฉ้อฉลหรือทุจริต (</w:t>
            </w:r>
            <w:r w:rsidRPr="0018554B">
              <w:rPr>
                <w:rFonts w:ascii="TH SarabunPSK" w:hAnsi="TH SarabunPSK" w:cs="TH SarabunPSK"/>
                <w:sz w:val="32"/>
                <w:szCs w:val="32"/>
              </w:rPr>
              <w:t>whistle-blower hotline</w:t>
            </w:r>
            <w:r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) แก่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ได้อย่างปลอดภัย</w:t>
            </w:r>
          </w:p>
        </w:tc>
        <w:tc>
          <w:tcPr>
            <w:tcW w:w="1134" w:type="dxa"/>
          </w:tcPr>
          <w:p w:rsidR="00827C3C" w:rsidRPr="006C1E34" w:rsidRDefault="00827C3C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827C3C" w:rsidRPr="006C1E34" w:rsidRDefault="00827C3C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150CB" w:rsidRDefault="00B150CB">
      <w:pPr>
        <w:rPr>
          <w:rFonts w:ascii="TH SarabunPSK" w:hAnsi="TH SarabunPSK" w:cs="TH SarabunPSK"/>
          <w:sz w:val="32"/>
          <w:szCs w:val="32"/>
        </w:rPr>
      </w:pPr>
    </w:p>
    <w:p w:rsidR="0018554B" w:rsidRPr="00556224" w:rsidRDefault="0018554B" w:rsidP="001855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5622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กิจกรรมการติดตาม</w:t>
      </w:r>
    </w:p>
    <w:tbl>
      <w:tblPr>
        <w:tblStyle w:val="a4"/>
        <w:tblW w:w="0" w:type="auto"/>
        <w:tblLook w:val="04A0"/>
      </w:tblPr>
      <w:tblGrid>
        <w:gridCol w:w="7054"/>
        <w:gridCol w:w="1134"/>
        <w:gridCol w:w="1054"/>
      </w:tblGrid>
      <w:tr w:rsidR="0018554B" w:rsidRPr="006C1E34" w:rsidTr="00C1368C">
        <w:tc>
          <w:tcPr>
            <w:tcW w:w="7054" w:type="dxa"/>
          </w:tcPr>
          <w:p w:rsidR="0018554B" w:rsidRPr="006C1E34" w:rsidRDefault="0018554B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1134" w:type="dxa"/>
          </w:tcPr>
          <w:p w:rsidR="0018554B" w:rsidRPr="006C1E34" w:rsidRDefault="0018554B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54" w:type="dxa"/>
          </w:tcPr>
          <w:p w:rsidR="0018554B" w:rsidRPr="006C1E34" w:rsidRDefault="0018554B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18554B" w:rsidRPr="006C1E34" w:rsidTr="00C1368C">
        <w:tc>
          <w:tcPr>
            <w:tcW w:w="7054" w:type="dxa"/>
            <w:shd w:val="clear" w:color="auto" w:fill="F2F2F2" w:themeFill="background1" w:themeFillShade="F2"/>
          </w:tcPr>
          <w:p w:rsidR="0018554B" w:rsidRPr="006C1E34" w:rsidRDefault="0018554B" w:rsidP="0018554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.1 หน่วยงานของรัฐระบุ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 และดำเนินการประเมินผลระหว่างการปฏิบัติงาน 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554B" w:rsidRPr="006C1E34" w:rsidTr="00C1368C">
        <w:tc>
          <w:tcPr>
            <w:tcW w:w="7054" w:type="dxa"/>
          </w:tcPr>
          <w:p w:rsidR="0018554B" w:rsidRPr="0018554B" w:rsidRDefault="0018554B" w:rsidP="0018554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5.1</w:t>
            </w:r>
            <w:r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5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จัดให้มีการตรวจสอบการปฏิบัติตามระบบการควบคุมภายในที่วางไว้โดยการประเมินตนเอง และ</w:t>
            </w:r>
            <w:r w:rsidRPr="0018554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หรือการประเมินอิสระโดยผู้ตรวจสอบภายใน</w:t>
            </w:r>
          </w:p>
        </w:tc>
        <w:tc>
          <w:tcPr>
            <w:tcW w:w="1134" w:type="dxa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554B" w:rsidRPr="006C1E34" w:rsidTr="00C1368C">
        <w:tc>
          <w:tcPr>
            <w:tcW w:w="7054" w:type="dxa"/>
          </w:tcPr>
          <w:p w:rsidR="0018554B" w:rsidRPr="0018554B" w:rsidRDefault="0018554B" w:rsidP="0018554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5.1</w:t>
            </w:r>
            <w:r w:rsidRPr="0018554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5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ความถี่ในการติดตามและประเมินผลมีความเหมาะสมกับการเปลี่ยนแปลงของ</w:t>
            </w:r>
            <w:r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34" w:type="dxa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554B" w:rsidRPr="006C1E34" w:rsidTr="00C1368C">
        <w:tc>
          <w:tcPr>
            <w:tcW w:w="7054" w:type="dxa"/>
          </w:tcPr>
          <w:p w:rsidR="0018554B" w:rsidRPr="0018554B" w:rsidRDefault="0018554B" w:rsidP="0018554B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5.1.3</w:t>
            </w:r>
            <w:r w:rsidRPr="00185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ดำเนินการติดตามและประเมินผลระบบการควบคุมภายใน โดยผู้ที่มีความรู้และความสามารถ</w:t>
            </w:r>
          </w:p>
        </w:tc>
        <w:tc>
          <w:tcPr>
            <w:tcW w:w="1134" w:type="dxa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554B" w:rsidRDefault="0018554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054"/>
        <w:gridCol w:w="1134"/>
        <w:gridCol w:w="1054"/>
      </w:tblGrid>
      <w:tr w:rsidR="0018554B" w:rsidRPr="006C1E34" w:rsidTr="00C1368C">
        <w:tc>
          <w:tcPr>
            <w:tcW w:w="7054" w:type="dxa"/>
          </w:tcPr>
          <w:p w:rsidR="0018554B" w:rsidRPr="006C1E34" w:rsidRDefault="0018554B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1134" w:type="dxa"/>
          </w:tcPr>
          <w:p w:rsidR="0018554B" w:rsidRPr="006C1E34" w:rsidRDefault="0018554B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54" w:type="dxa"/>
          </w:tcPr>
          <w:p w:rsidR="0018554B" w:rsidRPr="006C1E34" w:rsidRDefault="0018554B" w:rsidP="00C13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18554B" w:rsidRPr="006C1E34" w:rsidTr="00C1368C">
        <w:tc>
          <w:tcPr>
            <w:tcW w:w="7054" w:type="dxa"/>
          </w:tcPr>
          <w:p w:rsidR="0018554B" w:rsidRPr="0018554B" w:rsidRDefault="0018554B" w:rsidP="00C1368C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5.1</w:t>
            </w:r>
            <w:r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5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1E3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กำหนดแนวทางการรายงานผลการตรวจสอบภายในให้ขึ้นตรงต่อคณะกรรมการตรวจสอบ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134" w:type="dxa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554B" w:rsidRPr="006C1E34" w:rsidTr="0018554B">
        <w:tc>
          <w:tcPr>
            <w:tcW w:w="7054" w:type="dxa"/>
            <w:shd w:val="clear" w:color="auto" w:fill="F2F2F2" w:themeFill="background1" w:themeFillShade="F2"/>
          </w:tcPr>
          <w:p w:rsidR="0018554B" w:rsidRDefault="0018554B" w:rsidP="00C1368C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554B" w:rsidRPr="006C1E34" w:rsidTr="00C1368C">
        <w:tc>
          <w:tcPr>
            <w:tcW w:w="7054" w:type="dxa"/>
          </w:tcPr>
          <w:p w:rsidR="0018554B" w:rsidRPr="0018554B" w:rsidRDefault="00946976" w:rsidP="00946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5.2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="001C737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ประเมินผลและสื่อสารข้อบกพร่องของการควบคุมภายใน และดำเนินการเพื่อติดตามแก้ไขอย่างทันท่วงที หากผลการดำเนินงานที่เกิดขึ้นแตกต่างจากเป้าหมายที่กำหนดไว้อย่างมีนัยสำคัญ</w:t>
            </w:r>
          </w:p>
        </w:tc>
        <w:tc>
          <w:tcPr>
            <w:tcW w:w="1134" w:type="dxa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554B" w:rsidRPr="006C1E34" w:rsidTr="00C1368C">
        <w:tc>
          <w:tcPr>
            <w:tcW w:w="7054" w:type="dxa"/>
          </w:tcPr>
          <w:p w:rsidR="0018554B" w:rsidRPr="0018554B" w:rsidRDefault="00946976" w:rsidP="00946976">
            <w:pPr>
              <w:pStyle w:val="a9"/>
              <w:tabs>
                <w:tab w:val="left" w:pos="450"/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5.2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r w:rsidR="00A6313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18554B" w:rsidRPr="0018554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มีนโยบายการรายงาน ดังนี้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1)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6313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ต้องรายงานต่อ</w:t>
            </w:r>
            <w:r w:rsidR="00A6313C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โดยพลัน ในกรณีที่เกิดเหตุการณ์หรือสงสัยว่ามีเหตุการณ์ทุจริตอย่างร้ายแรง มีการปฏิบัติที่ฝ่าฝืนกฎหมาย 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หรือมีการกระทำที่ผิดปกติอื่น ซึ่งอาจกระทบต่อชื่อเสียงและฐานะการเงินของ</w:t>
            </w:r>
            <w:r w:rsidR="00A6313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อย่างมีนัยสำคัญ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2)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รายงานข้อบกพร่องที่เป็นสาระสำคัญ พร้อมแนวทางการแก้ไขปัญหา (แม้ว่าจะได้เริ่มดำเนินการจัดการแล้ว) ต่อ</w:t>
            </w:r>
            <w:r w:rsidR="00A6313C" w:rsidRPr="00185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A6313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บริหารความเสี่ยงฯ</w:t>
            </w:r>
            <w:r w:rsidR="00A631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313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และฝ่ายตรวจสอบภายใน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3)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554B"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รายงานความคืบหน้าในการปรับปรุงข้อบกพร่องที่เป็นสาระสำคัญต่อ</w:t>
            </w:r>
            <w:r w:rsidR="00A6313C" w:rsidRPr="0018554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A6313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บริหารความเสี่ยง และฝ่ายตรวจสอบภายใน</w:t>
            </w:r>
          </w:p>
        </w:tc>
        <w:tc>
          <w:tcPr>
            <w:tcW w:w="1134" w:type="dxa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18554B" w:rsidRPr="006C1E34" w:rsidRDefault="0018554B" w:rsidP="00C136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554B" w:rsidRPr="0018554B" w:rsidRDefault="0018554B">
      <w:pPr>
        <w:rPr>
          <w:rFonts w:ascii="TH SarabunPSK" w:hAnsi="TH SarabunPSK" w:cs="TH SarabunPSK"/>
          <w:sz w:val="32"/>
          <w:szCs w:val="32"/>
          <w:cs/>
        </w:rPr>
      </w:pPr>
    </w:p>
    <w:sectPr w:rsidR="0018554B" w:rsidRPr="0018554B" w:rsidSect="008B4D64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C8" w:rsidRDefault="00B11DC8" w:rsidP="00470677">
      <w:pPr>
        <w:spacing w:after="0" w:line="240" w:lineRule="auto"/>
      </w:pPr>
      <w:r>
        <w:separator/>
      </w:r>
    </w:p>
  </w:endnote>
  <w:endnote w:type="continuationSeparator" w:id="0">
    <w:p w:rsidR="00B11DC8" w:rsidRDefault="00B11DC8" w:rsidP="0047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C8" w:rsidRDefault="00B11DC8" w:rsidP="00470677">
      <w:pPr>
        <w:spacing w:after="0" w:line="240" w:lineRule="auto"/>
      </w:pPr>
      <w:r>
        <w:separator/>
      </w:r>
    </w:p>
  </w:footnote>
  <w:footnote w:type="continuationSeparator" w:id="0">
    <w:p w:rsidR="00B11DC8" w:rsidRDefault="00B11DC8" w:rsidP="0047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342"/>
    <w:multiLevelType w:val="multilevel"/>
    <w:tmpl w:val="EB721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AC0627A"/>
    <w:multiLevelType w:val="multilevel"/>
    <w:tmpl w:val="591C0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2F90475"/>
    <w:multiLevelType w:val="multilevel"/>
    <w:tmpl w:val="3F0C410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56224"/>
    <w:rsid w:val="000F1071"/>
    <w:rsid w:val="00124DDC"/>
    <w:rsid w:val="00156256"/>
    <w:rsid w:val="0016029C"/>
    <w:rsid w:val="0018554B"/>
    <w:rsid w:val="00187B77"/>
    <w:rsid w:val="001C4DC2"/>
    <w:rsid w:val="001C7374"/>
    <w:rsid w:val="002B17BB"/>
    <w:rsid w:val="002E1630"/>
    <w:rsid w:val="00342218"/>
    <w:rsid w:val="0036790E"/>
    <w:rsid w:val="003720A5"/>
    <w:rsid w:val="003B04AA"/>
    <w:rsid w:val="003D767E"/>
    <w:rsid w:val="0040368B"/>
    <w:rsid w:val="00470677"/>
    <w:rsid w:val="004C17C8"/>
    <w:rsid w:val="00503087"/>
    <w:rsid w:val="00532C1D"/>
    <w:rsid w:val="00556224"/>
    <w:rsid w:val="00560132"/>
    <w:rsid w:val="005726F6"/>
    <w:rsid w:val="005D5727"/>
    <w:rsid w:val="00621669"/>
    <w:rsid w:val="006C1E34"/>
    <w:rsid w:val="006C40DD"/>
    <w:rsid w:val="00723A3F"/>
    <w:rsid w:val="007371D1"/>
    <w:rsid w:val="007378CC"/>
    <w:rsid w:val="00782B6C"/>
    <w:rsid w:val="007B4A98"/>
    <w:rsid w:val="00827C3C"/>
    <w:rsid w:val="008325A3"/>
    <w:rsid w:val="00847157"/>
    <w:rsid w:val="00852F50"/>
    <w:rsid w:val="008A0618"/>
    <w:rsid w:val="008B4D64"/>
    <w:rsid w:val="008D7BE9"/>
    <w:rsid w:val="00925EB6"/>
    <w:rsid w:val="00946976"/>
    <w:rsid w:val="009E6E35"/>
    <w:rsid w:val="00A567E9"/>
    <w:rsid w:val="00A6313C"/>
    <w:rsid w:val="00A90C22"/>
    <w:rsid w:val="00B11DC8"/>
    <w:rsid w:val="00B150CB"/>
    <w:rsid w:val="00B24FCF"/>
    <w:rsid w:val="00B442DA"/>
    <w:rsid w:val="00B91E1D"/>
    <w:rsid w:val="00D01BF6"/>
    <w:rsid w:val="00D5650E"/>
    <w:rsid w:val="00DC152D"/>
    <w:rsid w:val="00E41495"/>
    <w:rsid w:val="00EB4D72"/>
    <w:rsid w:val="00F320F3"/>
    <w:rsid w:val="00F64745"/>
    <w:rsid w:val="00F8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8325A3"/>
    <w:pPr>
      <w:spacing w:after="0" w:line="240" w:lineRule="auto"/>
    </w:pPr>
    <w:rPr>
      <w:rFonts w:asciiTheme="majorHAnsi" w:eastAsiaTheme="majorEastAsia" w:hAnsiTheme="majorHAnsi" w:cs="EucrosiaUPC"/>
      <w:sz w:val="20"/>
      <w:szCs w:val="25"/>
    </w:rPr>
  </w:style>
  <w:style w:type="table" w:styleId="a4">
    <w:name w:val="Table Grid"/>
    <w:basedOn w:val="a1"/>
    <w:uiPriority w:val="59"/>
    <w:rsid w:val="00556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6224"/>
    <w:pPr>
      <w:ind w:left="720"/>
      <w:contextualSpacing/>
    </w:pPr>
  </w:style>
  <w:style w:type="character" w:styleId="a6">
    <w:name w:val="footnote reference"/>
    <w:aliases w:val="อ้างอิงเชิงอรรถ"/>
    <w:uiPriority w:val="99"/>
    <w:rsid w:val="00470677"/>
    <w:rPr>
      <w:rFonts w:cs="Cordia New"/>
      <w:sz w:val="32"/>
      <w:szCs w:val="32"/>
      <w:vertAlign w:val="superscript"/>
    </w:rPr>
  </w:style>
  <w:style w:type="paragraph" w:styleId="a7">
    <w:name w:val="footnote text"/>
    <w:basedOn w:val="a"/>
    <w:link w:val="a8"/>
    <w:uiPriority w:val="99"/>
    <w:rsid w:val="00470677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a8">
    <w:name w:val="ข้อความเชิงอรรถ อักขระ"/>
    <w:basedOn w:val="a0"/>
    <w:link w:val="a7"/>
    <w:uiPriority w:val="99"/>
    <w:rsid w:val="00470677"/>
    <w:rPr>
      <w:rFonts w:ascii="Cordia New" w:eastAsia="Cordia New" w:hAnsi="Cordia New" w:cs="Angsana New"/>
      <w:sz w:val="20"/>
      <w:szCs w:val="23"/>
    </w:rPr>
  </w:style>
  <w:style w:type="paragraph" w:styleId="a9">
    <w:name w:val="Body Text"/>
    <w:basedOn w:val="a"/>
    <w:link w:val="aa"/>
    <w:rsid w:val="0018554B"/>
    <w:pPr>
      <w:spacing w:after="0" w:line="240" w:lineRule="auto"/>
    </w:pPr>
    <w:rPr>
      <w:rFonts w:ascii="Cordia New" w:eastAsia="Cordia New" w:hAnsi="Cordia New" w:cs="Angsana New"/>
      <w:sz w:val="30"/>
      <w:szCs w:val="30"/>
    </w:rPr>
  </w:style>
  <w:style w:type="character" w:customStyle="1" w:styleId="aa">
    <w:name w:val="เนื้อความ อักขระ"/>
    <w:basedOn w:val="a0"/>
    <w:link w:val="a9"/>
    <w:rsid w:val="0018554B"/>
    <w:rPr>
      <w:rFonts w:ascii="Cordia New" w:eastAsia="Cordia New" w:hAnsi="Cordia New" w:cs="Angsana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40</cp:revision>
  <dcterms:created xsi:type="dcterms:W3CDTF">2018-11-15T02:46:00Z</dcterms:created>
  <dcterms:modified xsi:type="dcterms:W3CDTF">2018-11-15T06:49:00Z</dcterms:modified>
</cp:coreProperties>
</file>